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C3E3" w14:textId="77777777" w:rsidR="00E201C7" w:rsidRDefault="00E201C7" w:rsidP="00744DEC">
      <w:pPr>
        <w:spacing w:after="200"/>
        <w:rPr>
          <w:rFonts w:ascii="Arial" w:hAnsi="Arial" w:cs="Arial"/>
          <w:b/>
          <w:sz w:val="72"/>
          <w:szCs w:val="72"/>
        </w:rPr>
      </w:pPr>
    </w:p>
    <w:p w14:paraId="1BEAB023" w14:textId="54831DC5" w:rsidR="00E201C7" w:rsidRPr="00480B09" w:rsidRDefault="00480B09" w:rsidP="00C04B63">
      <w:pPr>
        <w:spacing w:after="200"/>
        <w:jc w:val="center"/>
        <w:rPr>
          <w:rFonts w:ascii="Arial" w:hAnsi="Arial" w:cs="Arial"/>
          <w:b/>
          <w:color w:val="000000" w:themeColor="text1"/>
          <w:sz w:val="48"/>
          <w:szCs w:val="48"/>
        </w:rPr>
      </w:pPr>
      <w:proofErr w:type="spellStart"/>
      <w:r w:rsidRPr="00480B09">
        <w:rPr>
          <w:rFonts w:ascii="Arial" w:hAnsi="Arial" w:cs="Arial"/>
          <w:b/>
          <w:color w:val="000000" w:themeColor="text1"/>
          <w:sz w:val="48"/>
          <w:szCs w:val="48"/>
        </w:rPr>
        <w:t>Cotesbach</w:t>
      </w:r>
      <w:proofErr w:type="spellEnd"/>
      <w:r w:rsidR="00E201C7" w:rsidRPr="00480B09">
        <w:rPr>
          <w:rFonts w:ascii="Arial" w:hAnsi="Arial" w:cs="Arial"/>
          <w:b/>
          <w:color w:val="000000" w:themeColor="text1"/>
          <w:sz w:val="48"/>
          <w:szCs w:val="48"/>
        </w:rPr>
        <w:t xml:space="preserve"> Parish Council</w:t>
      </w:r>
    </w:p>
    <w:p w14:paraId="1573EBEF" w14:textId="77777777" w:rsidR="00E201C7" w:rsidRDefault="00E201C7" w:rsidP="00E201C7">
      <w:pPr>
        <w:spacing w:after="200"/>
        <w:rPr>
          <w:rFonts w:ascii="Arial" w:hAnsi="Arial" w:cs="Arial"/>
          <w:b/>
          <w:sz w:val="72"/>
          <w:szCs w:val="72"/>
        </w:rPr>
      </w:pPr>
    </w:p>
    <w:p w14:paraId="1B2EF2AA" w14:textId="77777777" w:rsidR="00E201C7" w:rsidRDefault="00E201C7" w:rsidP="00E201C7">
      <w:pPr>
        <w:spacing w:after="200"/>
        <w:rPr>
          <w:rFonts w:ascii="Arial" w:hAnsi="Arial" w:cs="Arial"/>
          <w:b/>
          <w:sz w:val="72"/>
          <w:szCs w:val="72"/>
        </w:rPr>
      </w:pPr>
    </w:p>
    <w:p w14:paraId="73201821" w14:textId="77777777" w:rsidR="00E201C7" w:rsidRDefault="00E201C7" w:rsidP="00E201C7">
      <w:pPr>
        <w:spacing w:after="200"/>
        <w:rPr>
          <w:rFonts w:ascii="Arial" w:hAnsi="Arial" w:cs="Arial"/>
          <w:b/>
          <w:sz w:val="72"/>
          <w:szCs w:val="72"/>
        </w:rPr>
      </w:pPr>
    </w:p>
    <w:p w14:paraId="314AA8EB" w14:textId="77777777" w:rsidR="00E201C7" w:rsidRDefault="00E201C7" w:rsidP="00E201C7">
      <w:pPr>
        <w:spacing w:after="200"/>
        <w:rPr>
          <w:rFonts w:ascii="Arial" w:hAnsi="Arial" w:cs="Arial"/>
          <w:b/>
          <w:sz w:val="72"/>
          <w:szCs w:val="72"/>
        </w:rPr>
      </w:pPr>
      <w:r w:rsidRPr="0019013D">
        <w:rPr>
          <w:rFonts w:ascii="Arial" w:hAnsi="Arial" w:cs="Arial"/>
          <w:b/>
          <w:sz w:val="72"/>
          <w:szCs w:val="72"/>
        </w:rPr>
        <w:t>STANDING</w:t>
      </w:r>
    </w:p>
    <w:p w14:paraId="183F0DD3" w14:textId="77777777" w:rsidR="00E201C7" w:rsidRPr="0032195E" w:rsidRDefault="00E201C7" w:rsidP="00E201C7">
      <w:pPr>
        <w:spacing w:after="200"/>
        <w:rPr>
          <w:rFonts w:ascii="Arial" w:hAnsi="Arial" w:cs="Arial"/>
          <w:b/>
          <w:szCs w:val="22"/>
        </w:rPr>
      </w:pPr>
      <w:r w:rsidRPr="0019013D">
        <w:rPr>
          <w:rFonts w:ascii="Arial" w:hAnsi="Arial" w:cs="Arial"/>
          <w:b/>
          <w:sz w:val="72"/>
          <w:szCs w:val="72"/>
        </w:rPr>
        <w:t xml:space="preserve">ORDERS </w:t>
      </w:r>
    </w:p>
    <w:p w14:paraId="460211F2" w14:textId="77777777" w:rsidR="0033366D" w:rsidRDefault="0033366D"/>
    <w:p w14:paraId="587756E4" w14:textId="77777777" w:rsidR="00E201C7" w:rsidRDefault="00E201C7"/>
    <w:p w14:paraId="754D4AD5" w14:textId="77777777" w:rsidR="00E201C7" w:rsidRDefault="00E201C7"/>
    <w:p w14:paraId="44A0D316" w14:textId="77777777" w:rsidR="00E201C7" w:rsidRDefault="00E201C7"/>
    <w:p w14:paraId="68CED572" w14:textId="77777777" w:rsidR="00E201C7" w:rsidRDefault="00E201C7"/>
    <w:p w14:paraId="53ED5ABC" w14:textId="77777777" w:rsidR="00764743" w:rsidRDefault="00764743"/>
    <w:p w14:paraId="568B49CF" w14:textId="77777777" w:rsidR="00764743" w:rsidRDefault="00764743"/>
    <w:p w14:paraId="3D53BA0E" w14:textId="77777777" w:rsidR="00764743" w:rsidRDefault="00764743"/>
    <w:p w14:paraId="628B416F" w14:textId="77777777" w:rsidR="00764743" w:rsidRDefault="00764743"/>
    <w:p w14:paraId="063BA720" w14:textId="77777777" w:rsidR="00764743" w:rsidRDefault="00764743"/>
    <w:p w14:paraId="61DF6A2D" w14:textId="77777777" w:rsidR="00E201C7" w:rsidRDefault="00E201C7"/>
    <w:p w14:paraId="52F9328A" w14:textId="77777777" w:rsidR="00E201C7" w:rsidRDefault="00E201C7"/>
    <w:p w14:paraId="3D14AB14" w14:textId="77777777" w:rsidR="00E201C7" w:rsidRDefault="00E201C7"/>
    <w:p w14:paraId="236C78E8" w14:textId="77777777" w:rsidR="00E201C7" w:rsidRDefault="00E201C7"/>
    <w:p w14:paraId="04F0F5E7" w14:textId="56700DD1" w:rsidR="0094714C" w:rsidRDefault="0094714C" w:rsidP="0094714C">
      <w:pPr>
        <w:spacing w:line="276" w:lineRule="auto"/>
        <w:rPr>
          <w:rFonts w:asciiTheme="minorHAnsi" w:hAnsiTheme="minorHAnsi"/>
          <w:b/>
          <w:sz w:val="22"/>
          <w:szCs w:val="22"/>
        </w:rPr>
      </w:pPr>
      <w:r>
        <w:rPr>
          <w:rFonts w:asciiTheme="minorHAnsi" w:hAnsiTheme="minorHAnsi"/>
          <w:b/>
          <w:sz w:val="22"/>
          <w:szCs w:val="22"/>
        </w:rPr>
        <w:t>Reviewed at the Annual Parish Council meeting on 1</w:t>
      </w:r>
      <w:r w:rsidR="00BB5948">
        <w:rPr>
          <w:rFonts w:asciiTheme="minorHAnsi" w:hAnsiTheme="minorHAnsi"/>
          <w:b/>
          <w:sz w:val="22"/>
          <w:szCs w:val="22"/>
        </w:rPr>
        <w:t>5</w:t>
      </w:r>
      <w:r w:rsidRPr="005D7606">
        <w:rPr>
          <w:rFonts w:asciiTheme="minorHAnsi" w:hAnsiTheme="minorHAnsi"/>
          <w:b/>
          <w:sz w:val="22"/>
          <w:szCs w:val="22"/>
          <w:vertAlign w:val="superscript"/>
        </w:rPr>
        <w:t>th</w:t>
      </w:r>
      <w:r>
        <w:rPr>
          <w:rFonts w:asciiTheme="minorHAnsi" w:hAnsiTheme="minorHAnsi"/>
          <w:b/>
          <w:sz w:val="22"/>
          <w:szCs w:val="22"/>
        </w:rPr>
        <w:t xml:space="preserve"> May 202</w:t>
      </w:r>
      <w:r w:rsidR="00BB5948">
        <w:rPr>
          <w:rFonts w:asciiTheme="minorHAnsi" w:hAnsiTheme="minorHAnsi"/>
          <w:b/>
          <w:sz w:val="22"/>
          <w:szCs w:val="22"/>
        </w:rPr>
        <w:t>4</w:t>
      </w:r>
      <w:r>
        <w:rPr>
          <w:rFonts w:asciiTheme="minorHAnsi" w:hAnsiTheme="minorHAnsi"/>
          <w:b/>
          <w:sz w:val="22"/>
          <w:szCs w:val="22"/>
        </w:rPr>
        <w:t xml:space="preserve">. Minute </w:t>
      </w:r>
      <w:r w:rsidR="00BB5948">
        <w:rPr>
          <w:rFonts w:asciiTheme="minorHAnsi" w:hAnsiTheme="minorHAnsi"/>
          <w:b/>
          <w:sz w:val="22"/>
          <w:szCs w:val="22"/>
        </w:rPr>
        <w:t>7</w:t>
      </w:r>
      <w:r>
        <w:rPr>
          <w:rFonts w:asciiTheme="minorHAnsi" w:hAnsiTheme="minorHAnsi"/>
          <w:b/>
          <w:sz w:val="22"/>
          <w:szCs w:val="22"/>
        </w:rPr>
        <w:t>.</w:t>
      </w:r>
    </w:p>
    <w:p w14:paraId="647D4857" w14:textId="3A11CE84" w:rsidR="00C26990" w:rsidRDefault="00C26990" w:rsidP="00C26990">
      <w:pPr>
        <w:spacing w:line="276" w:lineRule="auto"/>
        <w:rPr>
          <w:szCs w:val="24"/>
          <w:lang w:eastAsia="en-GB"/>
        </w:rPr>
      </w:pPr>
      <w:r>
        <w:rPr>
          <w:szCs w:val="24"/>
          <w:lang w:eastAsia="en-GB"/>
        </w:rPr>
        <w:t xml:space="preserve">                                                  </w:t>
      </w:r>
    </w:p>
    <w:p w14:paraId="0F711E63" w14:textId="43EB091A" w:rsidR="00480B09" w:rsidRPr="00C26990" w:rsidRDefault="00C26990" w:rsidP="0094714C">
      <w:pPr>
        <w:spacing w:line="276" w:lineRule="auto"/>
        <w:rPr>
          <w:rFonts w:asciiTheme="minorHAnsi" w:hAnsiTheme="minorHAnsi" w:cstheme="minorHAnsi"/>
          <w:b/>
          <w:sz w:val="22"/>
          <w:szCs w:val="22"/>
        </w:rPr>
      </w:pPr>
      <w:r w:rsidRPr="00C26990">
        <w:rPr>
          <w:szCs w:val="24"/>
          <w:lang w:eastAsia="en-GB"/>
        </w:rPr>
        <w:fldChar w:fldCharType="begin"/>
      </w:r>
      <w:r w:rsidRPr="00C26990">
        <w:rPr>
          <w:szCs w:val="24"/>
          <w:lang w:eastAsia="en-GB"/>
        </w:rPr>
        <w:instrText xml:space="preserve"> INCLUDEPICTURE "/Users/patricianunn/Library/Group Containers/UBF8T346G9.ms/WebArchiveCopyPasteTempFiles/com.microsoft.Word/page1image27734416" \* MERGEFORMATINET </w:instrText>
      </w:r>
      <w:r w:rsidR="00000000">
        <w:rPr>
          <w:szCs w:val="24"/>
          <w:lang w:eastAsia="en-GB"/>
        </w:rPr>
        <w:fldChar w:fldCharType="separate"/>
      </w:r>
      <w:r w:rsidRPr="00C26990">
        <w:rPr>
          <w:szCs w:val="24"/>
          <w:lang w:eastAsia="en-GB"/>
        </w:rPr>
        <w:fldChar w:fldCharType="end"/>
      </w:r>
      <w:r>
        <w:rPr>
          <w:szCs w:val="24"/>
          <w:lang w:eastAsia="en-GB"/>
        </w:rPr>
        <w:t xml:space="preserve">       </w:t>
      </w:r>
    </w:p>
    <w:p w14:paraId="33148E12" w14:textId="77777777" w:rsidR="00480B09" w:rsidRPr="00C26990" w:rsidRDefault="00480B09" w:rsidP="0094714C">
      <w:pPr>
        <w:spacing w:line="276" w:lineRule="auto"/>
        <w:rPr>
          <w:rFonts w:asciiTheme="minorHAnsi" w:hAnsiTheme="minorHAnsi" w:cstheme="minorHAnsi"/>
          <w:b/>
          <w:sz w:val="22"/>
          <w:szCs w:val="22"/>
        </w:rPr>
      </w:pPr>
    </w:p>
    <w:p w14:paraId="0114C8AF" w14:textId="77777777" w:rsidR="00C26990" w:rsidRDefault="00C26990" w:rsidP="00BD43A7">
      <w:pPr>
        <w:pStyle w:val="TOC1"/>
      </w:pPr>
    </w:p>
    <w:p w14:paraId="27FB09AA" w14:textId="77777777" w:rsidR="00C26990" w:rsidRDefault="00C26990" w:rsidP="00BD43A7">
      <w:pPr>
        <w:pStyle w:val="TOC1"/>
      </w:pPr>
    </w:p>
    <w:p w14:paraId="675E0135" w14:textId="77777777" w:rsidR="00C26990" w:rsidRPr="00C26990" w:rsidRDefault="00C26990" w:rsidP="00C26990"/>
    <w:p w14:paraId="182B3250" w14:textId="77777777" w:rsidR="00C26990" w:rsidRDefault="00C26990" w:rsidP="00BD43A7">
      <w:pPr>
        <w:pStyle w:val="TOC1"/>
      </w:pPr>
    </w:p>
    <w:p w14:paraId="07C975C1" w14:textId="64AE9230" w:rsidR="00BD43A7" w:rsidRPr="00BD43A7" w:rsidRDefault="00BD43A7" w:rsidP="00BD43A7">
      <w:pPr>
        <w:pStyle w:val="TOC1"/>
      </w:pPr>
      <w:r w:rsidRPr="00BD43A7">
        <w:t>Contents</w:t>
      </w:r>
    </w:p>
    <w:p w14:paraId="56B71FD7" w14:textId="77777777" w:rsidR="00BD43A7" w:rsidRDefault="00BD43A7" w:rsidP="00BD43A7">
      <w:pPr>
        <w:pStyle w:val="TOC1"/>
      </w:pPr>
    </w:p>
    <w:p w14:paraId="4A4D53D2" w14:textId="77777777" w:rsidR="00BD43A7" w:rsidRPr="00BD43A7" w:rsidRDefault="00BD43A7" w:rsidP="00BD43A7">
      <w:pPr>
        <w:pStyle w:val="TOC1"/>
        <w:ind w:left="0"/>
        <w:rPr>
          <w:b w:val="0"/>
        </w:rPr>
      </w:pPr>
    </w:p>
    <w:p w14:paraId="35300380" w14:textId="6D7252BF" w:rsidR="00E201C7" w:rsidRPr="00C654E8" w:rsidRDefault="0008135E" w:rsidP="00C654E8">
      <w:pPr>
        <w:pStyle w:val="TOC1"/>
        <w:numPr>
          <w:ilvl w:val="0"/>
          <w:numId w:val="54"/>
        </w:numPr>
        <w:spacing w:line="360" w:lineRule="auto"/>
        <w:rPr>
          <w:rFonts w:ascii="Arial" w:eastAsiaTheme="minorEastAsia" w:hAnsi="Arial" w:cs="Arial"/>
          <w:b w:val="0"/>
          <w:sz w:val="21"/>
          <w:szCs w:val="21"/>
          <w:lang w:val="en-US"/>
        </w:rPr>
      </w:pPr>
      <w:r w:rsidRPr="00C654E8">
        <w:rPr>
          <w:rFonts w:ascii="Arial" w:hAnsi="Arial" w:cs="Arial"/>
          <w:b w:val="0"/>
          <w:sz w:val="21"/>
          <w:szCs w:val="21"/>
        </w:rPr>
        <w:t>Rules of Debate at M</w:t>
      </w:r>
      <w:r w:rsidR="00E201C7" w:rsidRPr="00C654E8">
        <w:rPr>
          <w:rFonts w:ascii="Arial" w:hAnsi="Arial" w:cs="Arial"/>
          <w:b w:val="0"/>
          <w:sz w:val="21"/>
          <w:szCs w:val="21"/>
        </w:rPr>
        <w:t>eetings</w:t>
      </w:r>
      <w:r w:rsidR="00E201C7" w:rsidRPr="00C654E8">
        <w:rPr>
          <w:rFonts w:ascii="Arial" w:hAnsi="Arial" w:cs="Arial"/>
          <w:b w:val="0"/>
          <w:sz w:val="21"/>
          <w:szCs w:val="21"/>
        </w:rPr>
        <w:tab/>
      </w:r>
      <w:hyperlink w:anchor="_Toc509571990" w:history="1">
        <w:r w:rsidR="00E201C7" w:rsidRPr="00C654E8">
          <w:rPr>
            <w:rStyle w:val="Hyperlink"/>
            <w:rFonts w:ascii="Arial" w:hAnsi="Arial" w:cs="Arial"/>
            <w:b w:val="0"/>
            <w:color w:val="000000" w:themeColor="text1"/>
            <w:sz w:val="21"/>
            <w:szCs w:val="21"/>
            <w:u w:val="none"/>
            <w14:scene3d>
              <w14:camera w14:prst="orthographicFront"/>
              <w14:lightRig w14:rig="threePt" w14:dir="t">
                <w14:rot w14:lat="0" w14:lon="0" w14:rev="0"/>
              </w14:lightRig>
            </w14:scene3d>
          </w:rPr>
          <w:t>3</w:t>
        </w:r>
      </w:hyperlink>
    </w:p>
    <w:p w14:paraId="0E030378" w14:textId="76DC426C" w:rsidR="00E201C7" w:rsidRPr="00BD43A7" w:rsidRDefault="0008135E" w:rsidP="00C654E8">
      <w:pPr>
        <w:pStyle w:val="TOC1"/>
        <w:numPr>
          <w:ilvl w:val="0"/>
          <w:numId w:val="54"/>
        </w:numPr>
        <w:spacing w:line="360" w:lineRule="auto"/>
        <w:rPr>
          <w:rFonts w:eastAsiaTheme="minorEastAsia"/>
          <w:b w:val="0"/>
          <w:lang w:val="en-US"/>
        </w:rPr>
      </w:pPr>
      <w:r w:rsidRPr="00C654E8">
        <w:rPr>
          <w:rFonts w:ascii="Arial" w:hAnsi="Arial" w:cs="Arial"/>
          <w:b w:val="0"/>
          <w:sz w:val="21"/>
          <w:szCs w:val="21"/>
        </w:rPr>
        <w:t>Disorderly Conduct at M</w:t>
      </w:r>
      <w:r w:rsidR="000617E1" w:rsidRPr="00C654E8">
        <w:rPr>
          <w:rFonts w:ascii="Arial" w:hAnsi="Arial" w:cs="Arial"/>
          <w:b w:val="0"/>
          <w:sz w:val="21"/>
          <w:szCs w:val="21"/>
        </w:rPr>
        <w:t>eetings</w:t>
      </w:r>
      <w:r w:rsidR="000617E1" w:rsidRPr="00C654E8">
        <w:rPr>
          <w:rFonts w:ascii="Arial" w:hAnsi="Arial" w:cs="Arial"/>
          <w:b w:val="0"/>
          <w:sz w:val="21"/>
          <w:szCs w:val="21"/>
        </w:rPr>
        <w:tab/>
      </w:r>
      <w:hyperlink w:anchor="_Toc509571991" w:history="1">
        <w:r w:rsidR="008B52CA">
          <w:rPr>
            <w:rStyle w:val="Hyperlink"/>
            <w:rFonts w:ascii="Arial" w:hAnsi="Arial" w:cs="Arial"/>
            <w:b w:val="0"/>
            <w:color w:val="000000" w:themeColor="text1"/>
            <w:sz w:val="21"/>
            <w:szCs w:val="21"/>
            <w:u w:val="none"/>
            <w14:scene3d>
              <w14:camera w14:prst="orthographicFront"/>
              <w14:lightRig w14:rig="threePt" w14:dir="t">
                <w14:rot w14:lat="0" w14:lon="0" w14:rev="0"/>
              </w14:lightRig>
            </w14:scene3d>
          </w:rPr>
          <w:t>4</w:t>
        </w:r>
      </w:hyperlink>
    </w:p>
    <w:p w14:paraId="0DA56303" w14:textId="2026D003" w:rsidR="00C654E8" w:rsidRPr="00C654E8" w:rsidRDefault="000617E1" w:rsidP="00C654E8">
      <w:pPr>
        <w:pStyle w:val="TOC1"/>
        <w:numPr>
          <w:ilvl w:val="0"/>
          <w:numId w:val="54"/>
        </w:numPr>
        <w:spacing w:line="360" w:lineRule="auto"/>
        <w:rPr>
          <w:rFonts w:ascii="Arial" w:hAnsi="Arial" w:cs="Arial"/>
          <w:b w:val="0"/>
          <w:sz w:val="21"/>
          <w:szCs w:val="21"/>
          <w14:scene3d>
            <w14:camera w14:prst="orthographicFront"/>
            <w14:lightRig w14:rig="threePt" w14:dir="t">
              <w14:rot w14:lat="0" w14:lon="0" w14:rev="0"/>
            </w14:lightRig>
          </w14:scene3d>
        </w:rPr>
      </w:pPr>
      <w:r w:rsidRPr="00BD43A7">
        <w:rPr>
          <w:rFonts w:ascii="Arial" w:hAnsi="Arial" w:cs="Arial"/>
          <w:b w:val="0"/>
          <w:sz w:val="21"/>
          <w:szCs w:val="21"/>
        </w:rPr>
        <w:t>Meetings Generally</w:t>
      </w:r>
      <w:r w:rsidRPr="00BD43A7">
        <w:rPr>
          <w:rFonts w:ascii="Arial" w:hAnsi="Arial" w:cs="Arial"/>
          <w:b w:val="0"/>
          <w:sz w:val="21"/>
          <w:szCs w:val="21"/>
        </w:rPr>
        <w:tab/>
      </w:r>
      <w:hyperlink w:anchor="_Toc509571992" w:history="1">
        <w:r w:rsidRPr="004041BF">
          <w:rPr>
            <w:rStyle w:val="Hyperlink"/>
            <w:rFonts w:ascii="Arial" w:hAnsi="Arial" w:cs="Arial"/>
            <w:b w:val="0"/>
            <w:color w:val="000000" w:themeColor="text1"/>
            <w:sz w:val="21"/>
            <w:szCs w:val="21"/>
            <w:u w:val="none"/>
            <w14:scene3d>
              <w14:camera w14:prst="orthographicFront"/>
              <w14:lightRig w14:rig="threePt" w14:dir="t">
                <w14:rot w14:lat="0" w14:lon="0" w14:rev="0"/>
              </w14:lightRig>
            </w14:scene3d>
          </w:rPr>
          <w:t>5</w:t>
        </w:r>
      </w:hyperlink>
    </w:p>
    <w:p w14:paraId="06C81C60" w14:textId="71D8AB2C" w:rsidR="004041BF" w:rsidRPr="00C654E8" w:rsidRDefault="00CD39B9" w:rsidP="00C654E8">
      <w:pPr>
        <w:pStyle w:val="ListParagraph"/>
        <w:numPr>
          <w:ilvl w:val="0"/>
          <w:numId w:val="54"/>
        </w:numPr>
        <w:spacing w:line="360" w:lineRule="auto"/>
        <w:rPr>
          <w:rFonts w:ascii="Arial" w:eastAsiaTheme="minorEastAsia" w:hAnsi="Arial" w:cs="Arial"/>
          <w:sz w:val="21"/>
          <w:szCs w:val="21"/>
        </w:rPr>
      </w:pPr>
      <w:r w:rsidRPr="00631C58">
        <w:rPr>
          <w:rFonts w:ascii="Arial" w:eastAsiaTheme="minorEastAsia" w:hAnsi="Arial" w:cs="Arial"/>
          <w:sz w:val="21"/>
          <w:szCs w:val="21"/>
        </w:rPr>
        <w:t>Ordinary Council Meetings</w:t>
      </w:r>
      <w:r w:rsidR="0008135E" w:rsidRPr="00631C58">
        <w:rPr>
          <w:rFonts w:ascii="Arial" w:eastAsiaTheme="minorEastAsia" w:hAnsi="Arial" w:cs="Arial"/>
          <w:sz w:val="21"/>
          <w:szCs w:val="21"/>
        </w:rPr>
        <w:t>………………………………………………………</w:t>
      </w:r>
      <w:r w:rsidR="005F3C65">
        <w:rPr>
          <w:rFonts w:ascii="Arial" w:eastAsiaTheme="minorEastAsia" w:hAnsi="Arial" w:cs="Arial"/>
          <w:sz w:val="21"/>
          <w:szCs w:val="21"/>
        </w:rPr>
        <w:t>…….</w:t>
      </w:r>
      <w:r w:rsidR="005F3C65" w:rsidRPr="005F3C65">
        <w:rPr>
          <w:rFonts w:ascii="Arial" w:eastAsiaTheme="minorEastAsia" w:hAnsi="Arial" w:cs="Arial"/>
          <w:sz w:val="21"/>
          <w:szCs w:val="21"/>
        </w:rPr>
        <w:t>7</w:t>
      </w:r>
    </w:p>
    <w:p w14:paraId="59B795EF" w14:textId="7916D575" w:rsidR="00CD39B9" w:rsidRPr="00631C58" w:rsidRDefault="00CD39B9" w:rsidP="00631C58">
      <w:pPr>
        <w:pStyle w:val="ListParagraph"/>
        <w:numPr>
          <w:ilvl w:val="0"/>
          <w:numId w:val="54"/>
        </w:numPr>
        <w:rPr>
          <w:rFonts w:ascii="Arial" w:eastAsiaTheme="minorEastAsia" w:hAnsi="Arial" w:cs="Arial"/>
          <w:sz w:val="21"/>
          <w:szCs w:val="21"/>
        </w:rPr>
      </w:pPr>
      <w:r w:rsidRPr="00631C58">
        <w:rPr>
          <w:rFonts w:ascii="Arial" w:eastAsiaTheme="minorEastAsia" w:hAnsi="Arial" w:cs="Arial"/>
          <w:sz w:val="21"/>
          <w:szCs w:val="21"/>
        </w:rPr>
        <w:t>Extraordina</w:t>
      </w:r>
      <w:r w:rsidR="004041BF" w:rsidRPr="00631C58">
        <w:rPr>
          <w:rFonts w:ascii="Arial" w:eastAsiaTheme="minorEastAsia" w:hAnsi="Arial" w:cs="Arial"/>
          <w:sz w:val="21"/>
          <w:szCs w:val="21"/>
        </w:rPr>
        <w:t>r</w:t>
      </w:r>
      <w:r w:rsidRPr="00631C58">
        <w:rPr>
          <w:rFonts w:ascii="Arial" w:eastAsiaTheme="minorEastAsia" w:hAnsi="Arial" w:cs="Arial"/>
          <w:sz w:val="21"/>
          <w:szCs w:val="21"/>
        </w:rPr>
        <w:t>y Council Meetings</w:t>
      </w:r>
      <w:r w:rsidR="005F3C65">
        <w:rPr>
          <w:rFonts w:ascii="Arial" w:eastAsiaTheme="minorEastAsia" w:hAnsi="Arial" w:cs="Arial"/>
          <w:sz w:val="21"/>
          <w:szCs w:val="21"/>
        </w:rPr>
        <w:t>………………………………………………………</w:t>
      </w:r>
      <w:r w:rsidR="002130A6">
        <w:rPr>
          <w:rFonts w:ascii="Arial" w:eastAsiaTheme="minorEastAsia" w:hAnsi="Arial" w:cs="Arial"/>
          <w:sz w:val="21"/>
          <w:szCs w:val="21"/>
        </w:rPr>
        <w:t>.</w:t>
      </w:r>
      <w:r w:rsidR="005F3C65">
        <w:rPr>
          <w:rFonts w:ascii="Arial" w:eastAsiaTheme="minorEastAsia" w:hAnsi="Arial" w:cs="Arial"/>
          <w:sz w:val="21"/>
          <w:szCs w:val="21"/>
        </w:rPr>
        <w:t>8</w:t>
      </w:r>
    </w:p>
    <w:p w14:paraId="3CA1123C" w14:textId="77777777" w:rsidR="004041BF" w:rsidRPr="004041BF" w:rsidRDefault="004041BF" w:rsidP="00631C58">
      <w:pPr>
        <w:ind w:left="540"/>
        <w:rPr>
          <w:rFonts w:ascii="Arial" w:eastAsiaTheme="minorEastAsia" w:hAnsi="Arial" w:cs="Arial"/>
          <w:sz w:val="21"/>
          <w:szCs w:val="21"/>
        </w:rPr>
      </w:pPr>
    </w:p>
    <w:p w14:paraId="5C45F2A2" w14:textId="5361BBBF" w:rsidR="00CD39B9" w:rsidRPr="00631C58" w:rsidRDefault="00CD39B9" w:rsidP="00631C58">
      <w:pPr>
        <w:pStyle w:val="ListParagraph"/>
        <w:numPr>
          <w:ilvl w:val="0"/>
          <w:numId w:val="54"/>
        </w:numPr>
        <w:rPr>
          <w:rFonts w:ascii="Arial" w:eastAsiaTheme="minorEastAsia" w:hAnsi="Arial" w:cs="Arial"/>
          <w:sz w:val="21"/>
          <w:szCs w:val="21"/>
        </w:rPr>
      </w:pPr>
      <w:r w:rsidRPr="00631C58">
        <w:rPr>
          <w:rFonts w:ascii="Arial" w:eastAsiaTheme="minorEastAsia" w:hAnsi="Arial" w:cs="Arial"/>
          <w:sz w:val="21"/>
          <w:szCs w:val="21"/>
        </w:rPr>
        <w:t>Previous Resolutions</w:t>
      </w:r>
      <w:r w:rsidR="005F3C65">
        <w:rPr>
          <w:rFonts w:ascii="Arial" w:eastAsiaTheme="minorEastAsia" w:hAnsi="Arial" w:cs="Arial"/>
          <w:sz w:val="21"/>
          <w:szCs w:val="21"/>
        </w:rPr>
        <w:t>………………………………………………………………….</w:t>
      </w:r>
      <w:r w:rsidR="002130A6">
        <w:rPr>
          <w:rFonts w:ascii="Arial" w:eastAsiaTheme="minorEastAsia" w:hAnsi="Arial" w:cs="Arial"/>
          <w:sz w:val="21"/>
          <w:szCs w:val="21"/>
        </w:rPr>
        <w:t>..</w:t>
      </w:r>
      <w:r w:rsidR="005F3C65">
        <w:rPr>
          <w:rFonts w:ascii="Arial" w:eastAsiaTheme="minorEastAsia" w:hAnsi="Arial" w:cs="Arial"/>
          <w:sz w:val="21"/>
          <w:szCs w:val="21"/>
        </w:rPr>
        <w:t>9</w:t>
      </w:r>
    </w:p>
    <w:p w14:paraId="21355271" w14:textId="77777777" w:rsidR="004041BF" w:rsidRPr="004041BF" w:rsidRDefault="004041BF" w:rsidP="00631C58">
      <w:pPr>
        <w:ind w:left="540"/>
        <w:rPr>
          <w:rFonts w:ascii="Arial" w:eastAsiaTheme="minorEastAsia" w:hAnsi="Arial" w:cs="Arial"/>
          <w:sz w:val="21"/>
          <w:szCs w:val="21"/>
        </w:rPr>
      </w:pPr>
    </w:p>
    <w:p w14:paraId="20466AF9" w14:textId="1C6C73DC" w:rsidR="00CD39B9" w:rsidRPr="00631C58" w:rsidRDefault="00CD39B9" w:rsidP="00631C58">
      <w:pPr>
        <w:pStyle w:val="ListParagraph"/>
        <w:numPr>
          <w:ilvl w:val="0"/>
          <w:numId w:val="54"/>
        </w:numPr>
        <w:rPr>
          <w:rFonts w:ascii="Arial" w:eastAsiaTheme="minorEastAsia" w:hAnsi="Arial" w:cs="Arial"/>
          <w:sz w:val="21"/>
          <w:szCs w:val="21"/>
        </w:rPr>
      </w:pPr>
      <w:r w:rsidRPr="00631C58">
        <w:rPr>
          <w:rFonts w:ascii="Arial" w:eastAsiaTheme="minorEastAsia" w:hAnsi="Arial" w:cs="Arial"/>
          <w:sz w:val="21"/>
          <w:szCs w:val="21"/>
        </w:rPr>
        <w:t>Voting on Appointments</w:t>
      </w:r>
      <w:r w:rsidR="00977C4D">
        <w:rPr>
          <w:rFonts w:ascii="Arial" w:eastAsiaTheme="minorEastAsia" w:hAnsi="Arial" w:cs="Arial"/>
          <w:sz w:val="21"/>
          <w:szCs w:val="21"/>
        </w:rPr>
        <w:t>……………………………………………………………</w:t>
      </w:r>
      <w:r w:rsidR="002130A6">
        <w:rPr>
          <w:rFonts w:ascii="Arial" w:eastAsiaTheme="minorEastAsia" w:hAnsi="Arial" w:cs="Arial"/>
          <w:sz w:val="21"/>
          <w:szCs w:val="21"/>
        </w:rPr>
        <w:t>.</w:t>
      </w:r>
      <w:r w:rsidR="00977C4D">
        <w:rPr>
          <w:rFonts w:ascii="Arial" w:eastAsiaTheme="minorEastAsia" w:hAnsi="Arial" w:cs="Arial"/>
          <w:sz w:val="21"/>
          <w:szCs w:val="21"/>
        </w:rPr>
        <w:t>…</w:t>
      </w:r>
      <w:r w:rsidR="002130A6">
        <w:rPr>
          <w:rFonts w:ascii="Arial" w:eastAsiaTheme="minorEastAsia" w:hAnsi="Arial" w:cs="Arial"/>
          <w:sz w:val="21"/>
          <w:szCs w:val="21"/>
        </w:rPr>
        <w:t>.</w:t>
      </w:r>
      <w:r w:rsidR="00977C4D">
        <w:rPr>
          <w:rFonts w:ascii="Arial" w:eastAsiaTheme="minorEastAsia" w:hAnsi="Arial" w:cs="Arial"/>
          <w:sz w:val="21"/>
          <w:szCs w:val="21"/>
        </w:rPr>
        <w:t>9</w:t>
      </w:r>
    </w:p>
    <w:p w14:paraId="681D417F" w14:textId="77777777" w:rsidR="004041BF" w:rsidRPr="004041BF" w:rsidRDefault="004041BF" w:rsidP="00631C58">
      <w:pPr>
        <w:ind w:left="540"/>
        <w:rPr>
          <w:rFonts w:ascii="Arial" w:eastAsiaTheme="minorEastAsia" w:hAnsi="Arial" w:cs="Arial"/>
          <w:sz w:val="21"/>
          <w:szCs w:val="21"/>
        </w:rPr>
      </w:pPr>
    </w:p>
    <w:p w14:paraId="55612794" w14:textId="07A58595" w:rsidR="00CD39B9" w:rsidRPr="00631C58" w:rsidRDefault="004041BF" w:rsidP="00631C58">
      <w:pPr>
        <w:pStyle w:val="ListParagraph"/>
        <w:numPr>
          <w:ilvl w:val="0"/>
          <w:numId w:val="54"/>
        </w:numPr>
        <w:rPr>
          <w:rFonts w:ascii="Arial" w:eastAsiaTheme="minorEastAsia" w:hAnsi="Arial" w:cs="Arial"/>
          <w:sz w:val="21"/>
          <w:szCs w:val="21"/>
        </w:rPr>
      </w:pPr>
      <w:r w:rsidRPr="00631C58">
        <w:rPr>
          <w:rFonts w:ascii="Arial" w:eastAsiaTheme="minorEastAsia" w:hAnsi="Arial" w:cs="Arial"/>
          <w:sz w:val="21"/>
          <w:szCs w:val="21"/>
        </w:rPr>
        <w:t>Mo</w:t>
      </w:r>
      <w:r w:rsidR="00CD39B9" w:rsidRPr="00631C58">
        <w:rPr>
          <w:rFonts w:ascii="Arial" w:eastAsiaTheme="minorEastAsia" w:hAnsi="Arial" w:cs="Arial"/>
          <w:sz w:val="21"/>
          <w:szCs w:val="21"/>
        </w:rPr>
        <w:t>ti</w:t>
      </w:r>
      <w:r w:rsidRPr="00631C58">
        <w:rPr>
          <w:rFonts w:ascii="Arial" w:eastAsiaTheme="minorEastAsia" w:hAnsi="Arial" w:cs="Arial"/>
          <w:sz w:val="21"/>
          <w:szCs w:val="21"/>
        </w:rPr>
        <w:t>o</w:t>
      </w:r>
      <w:r w:rsidR="00CD39B9" w:rsidRPr="00631C58">
        <w:rPr>
          <w:rFonts w:ascii="Arial" w:eastAsiaTheme="minorEastAsia" w:hAnsi="Arial" w:cs="Arial"/>
          <w:sz w:val="21"/>
          <w:szCs w:val="21"/>
        </w:rPr>
        <w:t>ns for a Meeting Requiring Written Notice</w:t>
      </w:r>
      <w:r w:rsidR="00977C4D">
        <w:rPr>
          <w:rFonts w:ascii="Arial" w:eastAsiaTheme="minorEastAsia" w:hAnsi="Arial" w:cs="Arial"/>
          <w:sz w:val="21"/>
          <w:szCs w:val="21"/>
        </w:rPr>
        <w:t>…………………………………</w:t>
      </w:r>
      <w:r w:rsidR="002130A6">
        <w:rPr>
          <w:rFonts w:ascii="Arial" w:eastAsiaTheme="minorEastAsia" w:hAnsi="Arial" w:cs="Arial"/>
          <w:sz w:val="21"/>
          <w:szCs w:val="21"/>
        </w:rPr>
        <w:t>.…</w:t>
      </w:r>
      <w:r w:rsidR="00977C4D">
        <w:rPr>
          <w:rFonts w:ascii="Arial" w:eastAsiaTheme="minorEastAsia" w:hAnsi="Arial" w:cs="Arial"/>
          <w:sz w:val="21"/>
          <w:szCs w:val="21"/>
        </w:rPr>
        <w:t>.9</w:t>
      </w:r>
    </w:p>
    <w:p w14:paraId="1CC6ABEA" w14:textId="77777777" w:rsidR="004041BF" w:rsidRPr="004041BF" w:rsidRDefault="004041BF" w:rsidP="00631C58">
      <w:pPr>
        <w:ind w:left="540"/>
        <w:rPr>
          <w:rFonts w:ascii="Arial" w:eastAsiaTheme="minorEastAsia" w:hAnsi="Arial" w:cs="Arial"/>
          <w:sz w:val="21"/>
          <w:szCs w:val="21"/>
        </w:rPr>
      </w:pPr>
    </w:p>
    <w:p w14:paraId="66B27959" w14:textId="7402639E" w:rsidR="004041BF" w:rsidRPr="004041BF" w:rsidRDefault="0008135E" w:rsidP="00631C58">
      <w:pPr>
        <w:pStyle w:val="Heading1"/>
        <w:numPr>
          <w:ilvl w:val="0"/>
          <w:numId w:val="54"/>
        </w:numPr>
        <w:spacing w:before="0" w:after="200"/>
        <w:rPr>
          <w:rFonts w:ascii="Arial" w:hAnsi="Arial" w:cs="Arial"/>
          <w:sz w:val="21"/>
          <w:szCs w:val="21"/>
        </w:rPr>
      </w:pPr>
      <w:r>
        <w:rPr>
          <w:rFonts w:ascii="Arial" w:hAnsi="Arial" w:cs="Arial"/>
          <w:sz w:val="21"/>
          <w:szCs w:val="21"/>
        </w:rPr>
        <w:t>Motions at a Meeting that do not Require Written N</w:t>
      </w:r>
      <w:r w:rsidR="004041BF" w:rsidRPr="004041BF">
        <w:rPr>
          <w:rFonts w:ascii="Arial" w:hAnsi="Arial" w:cs="Arial"/>
          <w:sz w:val="21"/>
          <w:szCs w:val="21"/>
        </w:rPr>
        <w:t>otice</w:t>
      </w:r>
      <w:r w:rsidR="00977C4D">
        <w:rPr>
          <w:rFonts w:ascii="Arial" w:hAnsi="Arial" w:cs="Arial"/>
          <w:sz w:val="21"/>
          <w:szCs w:val="21"/>
        </w:rPr>
        <w:t>………………………</w:t>
      </w:r>
      <w:r w:rsidR="002130A6">
        <w:rPr>
          <w:rFonts w:ascii="Arial" w:hAnsi="Arial" w:cs="Arial"/>
          <w:sz w:val="21"/>
          <w:szCs w:val="21"/>
        </w:rPr>
        <w:t>....</w:t>
      </w:r>
      <w:r w:rsidR="00977C4D">
        <w:rPr>
          <w:rFonts w:ascii="Arial" w:hAnsi="Arial" w:cs="Arial"/>
          <w:sz w:val="21"/>
          <w:szCs w:val="21"/>
        </w:rPr>
        <w:t>10</w:t>
      </w:r>
      <w:r w:rsidR="004041BF" w:rsidRPr="004041BF">
        <w:rPr>
          <w:rFonts w:ascii="Arial" w:hAnsi="Arial" w:cs="Arial"/>
          <w:color w:val="000000"/>
          <w:sz w:val="21"/>
          <w:szCs w:val="21"/>
          <w:lang w:bidi="en-US"/>
        </w:rPr>
        <w:tab/>
      </w:r>
    </w:p>
    <w:p w14:paraId="67E64563" w14:textId="1AB490F9" w:rsidR="004041BF" w:rsidRPr="004041BF" w:rsidRDefault="004041BF" w:rsidP="00631C58">
      <w:pPr>
        <w:pStyle w:val="Heading1"/>
        <w:numPr>
          <w:ilvl w:val="0"/>
          <w:numId w:val="54"/>
        </w:numPr>
        <w:spacing w:before="0" w:after="200"/>
        <w:rPr>
          <w:rFonts w:ascii="Arial" w:hAnsi="Arial" w:cs="Arial"/>
          <w:sz w:val="21"/>
          <w:szCs w:val="21"/>
        </w:rPr>
      </w:pPr>
      <w:r w:rsidRPr="004041BF">
        <w:rPr>
          <w:rFonts w:ascii="Arial" w:hAnsi="Arial" w:cs="Arial"/>
          <w:sz w:val="21"/>
          <w:szCs w:val="21"/>
        </w:rPr>
        <w:t xml:space="preserve">Management of Information </w:t>
      </w:r>
      <w:r w:rsidR="00977C4D">
        <w:rPr>
          <w:rFonts w:ascii="Arial" w:hAnsi="Arial" w:cs="Arial"/>
          <w:sz w:val="21"/>
          <w:szCs w:val="21"/>
        </w:rPr>
        <w:t>………………………………………………………</w:t>
      </w:r>
      <w:r w:rsidR="002130A6">
        <w:rPr>
          <w:rFonts w:ascii="Arial" w:hAnsi="Arial" w:cs="Arial"/>
          <w:sz w:val="21"/>
          <w:szCs w:val="21"/>
        </w:rPr>
        <w:t>.…</w:t>
      </w:r>
      <w:r w:rsidR="00977C4D">
        <w:rPr>
          <w:rFonts w:ascii="Arial" w:hAnsi="Arial" w:cs="Arial"/>
          <w:sz w:val="21"/>
          <w:szCs w:val="21"/>
        </w:rPr>
        <w:t>10</w:t>
      </w:r>
    </w:p>
    <w:p w14:paraId="7C0C33F2" w14:textId="1C2A5B94" w:rsidR="004041BF" w:rsidRPr="004041BF" w:rsidRDefault="004041BF" w:rsidP="00631C58">
      <w:pPr>
        <w:pStyle w:val="Heading1"/>
        <w:numPr>
          <w:ilvl w:val="0"/>
          <w:numId w:val="54"/>
        </w:numPr>
        <w:spacing w:before="0" w:after="200"/>
        <w:rPr>
          <w:rFonts w:ascii="Arial" w:hAnsi="Arial" w:cs="Arial"/>
          <w:sz w:val="21"/>
          <w:szCs w:val="21"/>
        </w:rPr>
      </w:pPr>
      <w:r w:rsidRPr="004041BF">
        <w:rPr>
          <w:rFonts w:ascii="Arial" w:hAnsi="Arial" w:cs="Arial"/>
          <w:sz w:val="21"/>
          <w:szCs w:val="21"/>
        </w:rPr>
        <w:t>Draft Minutes</w:t>
      </w:r>
      <w:r w:rsidR="00977C4D">
        <w:rPr>
          <w:rFonts w:ascii="Arial" w:hAnsi="Arial" w:cs="Arial"/>
          <w:sz w:val="21"/>
          <w:szCs w:val="21"/>
        </w:rPr>
        <w:t>……………………………………………………………………...</w:t>
      </w:r>
      <w:r w:rsidR="002130A6">
        <w:rPr>
          <w:rFonts w:ascii="Arial" w:hAnsi="Arial" w:cs="Arial"/>
          <w:sz w:val="21"/>
          <w:szCs w:val="21"/>
        </w:rPr>
        <w:t>.</w:t>
      </w:r>
      <w:r w:rsidR="00977C4D">
        <w:rPr>
          <w:rFonts w:ascii="Arial" w:hAnsi="Arial" w:cs="Arial"/>
          <w:sz w:val="21"/>
          <w:szCs w:val="21"/>
        </w:rPr>
        <w:t>….</w:t>
      </w:r>
      <w:r w:rsidR="002130A6">
        <w:rPr>
          <w:rFonts w:ascii="Arial" w:hAnsi="Arial" w:cs="Arial"/>
          <w:sz w:val="21"/>
          <w:szCs w:val="21"/>
        </w:rPr>
        <w:t>..</w:t>
      </w:r>
      <w:r w:rsidR="00977C4D">
        <w:rPr>
          <w:rFonts w:ascii="Arial" w:hAnsi="Arial" w:cs="Arial"/>
          <w:sz w:val="21"/>
          <w:szCs w:val="21"/>
        </w:rPr>
        <w:t>11</w:t>
      </w:r>
    </w:p>
    <w:p w14:paraId="1836AE06" w14:textId="2007FC4F" w:rsidR="004041BF" w:rsidRPr="004041BF" w:rsidRDefault="0008135E" w:rsidP="00631C58">
      <w:pPr>
        <w:pStyle w:val="Heading1"/>
        <w:numPr>
          <w:ilvl w:val="0"/>
          <w:numId w:val="54"/>
        </w:numPr>
        <w:spacing w:before="0" w:after="200"/>
        <w:rPr>
          <w:rFonts w:ascii="Arial" w:hAnsi="Arial" w:cs="Arial"/>
          <w:sz w:val="21"/>
          <w:szCs w:val="21"/>
        </w:rPr>
      </w:pPr>
      <w:r>
        <w:rPr>
          <w:rFonts w:ascii="Arial" w:hAnsi="Arial" w:cs="Arial"/>
          <w:sz w:val="21"/>
          <w:szCs w:val="21"/>
        </w:rPr>
        <w:t>Code of Conduct and D</w:t>
      </w:r>
      <w:r w:rsidR="004041BF" w:rsidRPr="004041BF">
        <w:rPr>
          <w:rFonts w:ascii="Arial" w:hAnsi="Arial" w:cs="Arial"/>
          <w:sz w:val="21"/>
          <w:szCs w:val="21"/>
        </w:rPr>
        <w:t>ispensations</w:t>
      </w:r>
      <w:r w:rsidR="002130A6">
        <w:rPr>
          <w:rFonts w:ascii="Arial" w:hAnsi="Arial" w:cs="Arial"/>
          <w:sz w:val="21"/>
          <w:szCs w:val="21"/>
        </w:rPr>
        <w:t>…………………………………………….…..11</w:t>
      </w:r>
    </w:p>
    <w:p w14:paraId="639E8D95" w14:textId="6D67175F" w:rsidR="004041BF" w:rsidRPr="004041BF" w:rsidRDefault="0008135E" w:rsidP="00631C58">
      <w:pPr>
        <w:pStyle w:val="Heading1"/>
        <w:numPr>
          <w:ilvl w:val="0"/>
          <w:numId w:val="54"/>
        </w:numPr>
        <w:tabs>
          <w:tab w:val="num" w:pos="1571"/>
        </w:tabs>
        <w:spacing w:before="0" w:after="200"/>
        <w:rPr>
          <w:rFonts w:ascii="Arial" w:hAnsi="Arial" w:cs="Arial"/>
          <w:sz w:val="21"/>
          <w:szCs w:val="21"/>
        </w:rPr>
      </w:pPr>
      <w:r>
        <w:rPr>
          <w:rFonts w:ascii="Arial" w:hAnsi="Arial" w:cs="Arial"/>
          <w:sz w:val="21"/>
          <w:szCs w:val="21"/>
        </w:rPr>
        <w:t>Code of Conduct C</w:t>
      </w:r>
      <w:r w:rsidR="004041BF" w:rsidRPr="004041BF">
        <w:rPr>
          <w:rFonts w:ascii="Arial" w:hAnsi="Arial" w:cs="Arial"/>
          <w:sz w:val="21"/>
          <w:szCs w:val="21"/>
        </w:rPr>
        <w:t>omplaints</w:t>
      </w:r>
      <w:r w:rsidR="002130A6">
        <w:rPr>
          <w:rFonts w:ascii="Arial" w:hAnsi="Arial" w:cs="Arial"/>
          <w:sz w:val="21"/>
          <w:szCs w:val="21"/>
        </w:rPr>
        <w:t>……………………………………………..………..…12</w:t>
      </w:r>
    </w:p>
    <w:p w14:paraId="0799EE75" w14:textId="3DD9304B" w:rsidR="004041BF" w:rsidRPr="004041BF" w:rsidRDefault="004041BF" w:rsidP="00631C58">
      <w:pPr>
        <w:pStyle w:val="Heading1"/>
        <w:numPr>
          <w:ilvl w:val="0"/>
          <w:numId w:val="54"/>
        </w:numPr>
        <w:spacing w:before="0" w:after="200"/>
        <w:rPr>
          <w:rFonts w:ascii="Arial" w:hAnsi="Arial" w:cs="Arial"/>
          <w:sz w:val="21"/>
          <w:szCs w:val="21"/>
          <w:lang w:bidi="en-US"/>
        </w:rPr>
      </w:pPr>
      <w:r w:rsidRPr="004041BF">
        <w:rPr>
          <w:rFonts w:ascii="Arial" w:hAnsi="Arial" w:cs="Arial"/>
          <w:sz w:val="21"/>
          <w:szCs w:val="21"/>
          <w:lang w:bidi="en-US"/>
        </w:rPr>
        <w:t>Proper Officer</w:t>
      </w:r>
      <w:r w:rsidR="002130A6">
        <w:rPr>
          <w:rFonts w:ascii="Arial" w:hAnsi="Arial" w:cs="Arial"/>
          <w:sz w:val="21"/>
          <w:szCs w:val="21"/>
          <w:lang w:bidi="en-US"/>
        </w:rPr>
        <w:t>…………………………………………………………………………..13</w:t>
      </w:r>
      <w:r w:rsidRPr="004041BF">
        <w:rPr>
          <w:rFonts w:ascii="Arial" w:hAnsi="Arial" w:cs="Arial"/>
          <w:sz w:val="21"/>
          <w:szCs w:val="21"/>
          <w:lang w:bidi="en-US"/>
        </w:rPr>
        <w:t xml:space="preserve"> </w:t>
      </w:r>
    </w:p>
    <w:p w14:paraId="415CF6E4" w14:textId="261ECB2B" w:rsidR="004041BF" w:rsidRPr="004041BF" w:rsidRDefault="004041BF" w:rsidP="00631C58">
      <w:pPr>
        <w:pStyle w:val="Heading1"/>
        <w:numPr>
          <w:ilvl w:val="0"/>
          <w:numId w:val="54"/>
        </w:numPr>
        <w:spacing w:before="0" w:after="200"/>
        <w:rPr>
          <w:rFonts w:ascii="Arial" w:hAnsi="Arial" w:cs="Arial"/>
          <w:sz w:val="21"/>
          <w:szCs w:val="21"/>
        </w:rPr>
      </w:pPr>
      <w:r w:rsidRPr="004041BF">
        <w:rPr>
          <w:rFonts w:ascii="Arial" w:hAnsi="Arial" w:cs="Arial"/>
          <w:sz w:val="21"/>
          <w:szCs w:val="21"/>
        </w:rPr>
        <w:t>Responsible Financial Officer</w:t>
      </w:r>
      <w:r w:rsidR="002130A6">
        <w:rPr>
          <w:rFonts w:ascii="Arial" w:hAnsi="Arial" w:cs="Arial"/>
          <w:sz w:val="21"/>
          <w:szCs w:val="21"/>
        </w:rPr>
        <w:t>………………………………………………………...14</w:t>
      </w:r>
      <w:r w:rsidRPr="004041BF">
        <w:rPr>
          <w:rFonts w:ascii="Arial" w:hAnsi="Arial" w:cs="Arial"/>
          <w:sz w:val="21"/>
          <w:szCs w:val="21"/>
        </w:rPr>
        <w:t xml:space="preserve"> </w:t>
      </w:r>
    </w:p>
    <w:p w14:paraId="306E4B1B" w14:textId="25BD6EC3" w:rsidR="004041BF" w:rsidRPr="004041BF" w:rsidRDefault="004041BF" w:rsidP="00631C58">
      <w:pPr>
        <w:pStyle w:val="Heading1"/>
        <w:numPr>
          <w:ilvl w:val="0"/>
          <w:numId w:val="54"/>
        </w:numPr>
        <w:spacing w:before="0" w:after="200"/>
        <w:rPr>
          <w:rFonts w:ascii="Arial" w:hAnsi="Arial" w:cs="Arial"/>
          <w:sz w:val="21"/>
          <w:szCs w:val="21"/>
        </w:rPr>
      </w:pPr>
      <w:r w:rsidRPr="004041BF">
        <w:rPr>
          <w:rFonts w:ascii="Arial" w:hAnsi="Arial" w:cs="Arial"/>
          <w:sz w:val="21"/>
          <w:szCs w:val="21"/>
        </w:rPr>
        <w:t>Accounts and Accounting Statements</w:t>
      </w:r>
      <w:r w:rsidR="002130A6">
        <w:rPr>
          <w:rFonts w:ascii="Arial" w:hAnsi="Arial" w:cs="Arial"/>
          <w:sz w:val="21"/>
          <w:szCs w:val="21"/>
        </w:rPr>
        <w:t>…………………………………….…………14</w:t>
      </w:r>
    </w:p>
    <w:p w14:paraId="30887297" w14:textId="2BAEB67E" w:rsidR="004041BF" w:rsidRPr="004041BF" w:rsidRDefault="0008135E" w:rsidP="00631C58">
      <w:pPr>
        <w:pStyle w:val="Heading1"/>
        <w:numPr>
          <w:ilvl w:val="0"/>
          <w:numId w:val="54"/>
        </w:numPr>
        <w:tabs>
          <w:tab w:val="num" w:pos="1571"/>
        </w:tabs>
        <w:spacing w:before="0" w:after="200"/>
        <w:rPr>
          <w:rFonts w:ascii="Arial" w:hAnsi="Arial" w:cs="Arial"/>
          <w:sz w:val="21"/>
          <w:szCs w:val="21"/>
        </w:rPr>
      </w:pPr>
      <w:r>
        <w:rPr>
          <w:rFonts w:ascii="Arial" w:hAnsi="Arial" w:cs="Arial"/>
          <w:sz w:val="21"/>
          <w:szCs w:val="21"/>
        </w:rPr>
        <w:t>Financial Controls and P</w:t>
      </w:r>
      <w:r w:rsidR="004041BF" w:rsidRPr="004041BF">
        <w:rPr>
          <w:rFonts w:ascii="Arial" w:hAnsi="Arial" w:cs="Arial"/>
          <w:sz w:val="21"/>
          <w:szCs w:val="21"/>
        </w:rPr>
        <w:t>rocurement</w:t>
      </w:r>
      <w:r w:rsidR="002130A6">
        <w:rPr>
          <w:rFonts w:ascii="Arial" w:hAnsi="Arial" w:cs="Arial"/>
          <w:sz w:val="21"/>
          <w:szCs w:val="21"/>
        </w:rPr>
        <w:t>………………………………………………...15</w:t>
      </w:r>
    </w:p>
    <w:p w14:paraId="6875193A" w14:textId="7EF5A6BE" w:rsidR="004041BF" w:rsidRDefault="004041BF" w:rsidP="00631C58">
      <w:pPr>
        <w:pStyle w:val="Heading1"/>
        <w:numPr>
          <w:ilvl w:val="0"/>
          <w:numId w:val="54"/>
        </w:numPr>
        <w:spacing w:before="0" w:after="200"/>
        <w:rPr>
          <w:rFonts w:ascii="Arial" w:hAnsi="Arial" w:cs="Arial"/>
          <w:sz w:val="21"/>
          <w:szCs w:val="21"/>
        </w:rPr>
      </w:pPr>
      <w:r w:rsidRPr="004041BF">
        <w:rPr>
          <w:rFonts w:ascii="Arial" w:hAnsi="Arial" w:cs="Arial"/>
          <w:sz w:val="21"/>
          <w:szCs w:val="21"/>
        </w:rPr>
        <w:t xml:space="preserve">Handing </w:t>
      </w:r>
      <w:r w:rsidR="0008135E">
        <w:rPr>
          <w:rFonts w:ascii="Arial" w:hAnsi="Arial" w:cs="Arial"/>
          <w:sz w:val="21"/>
          <w:szCs w:val="21"/>
        </w:rPr>
        <w:t>S</w:t>
      </w:r>
      <w:r w:rsidRPr="004041BF">
        <w:rPr>
          <w:rFonts w:ascii="Arial" w:hAnsi="Arial" w:cs="Arial"/>
          <w:sz w:val="21"/>
          <w:szCs w:val="21"/>
        </w:rPr>
        <w:t xml:space="preserve">taff </w:t>
      </w:r>
      <w:r w:rsidR="0008135E">
        <w:rPr>
          <w:rFonts w:ascii="Arial" w:hAnsi="Arial" w:cs="Arial"/>
          <w:sz w:val="21"/>
          <w:szCs w:val="21"/>
        </w:rPr>
        <w:t>M</w:t>
      </w:r>
      <w:r w:rsidRPr="004041BF">
        <w:rPr>
          <w:rFonts w:ascii="Arial" w:hAnsi="Arial" w:cs="Arial"/>
          <w:sz w:val="21"/>
          <w:szCs w:val="21"/>
        </w:rPr>
        <w:t>atters</w:t>
      </w:r>
      <w:r w:rsidR="00447AEA">
        <w:rPr>
          <w:rFonts w:ascii="Arial" w:hAnsi="Arial" w:cs="Arial"/>
          <w:sz w:val="21"/>
          <w:szCs w:val="21"/>
        </w:rPr>
        <w:t>…………………………………………………………………16</w:t>
      </w:r>
    </w:p>
    <w:p w14:paraId="75CBD6C3" w14:textId="3CD0864A" w:rsidR="003D56B9" w:rsidRDefault="003D56B9" w:rsidP="00631C58">
      <w:pPr>
        <w:pStyle w:val="Heading1"/>
        <w:widowControl w:val="0"/>
        <w:numPr>
          <w:ilvl w:val="0"/>
          <w:numId w:val="54"/>
        </w:numPr>
        <w:suppressAutoHyphens/>
        <w:autoSpaceDE w:val="0"/>
        <w:autoSpaceDN w:val="0"/>
        <w:adjustRightInd w:val="0"/>
        <w:spacing w:before="0" w:after="200"/>
        <w:textAlignment w:val="center"/>
        <w:rPr>
          <w:rFonts w:ascii="Arial" w:hAnsi="Arial" w:cs="Arial"/>
          <w:sz w:val="21"/>
          <w:szCs w:val="21"/>
        </w:rPr>
      </w:pPr>
      <w:r w:rsidRPr="003D56B9">
        <w:rPr>
          <w:rFonts w:ascii="Arial" w:hAnsi="Arial" w:cs="Arial"/>
          <w:sz w:val="21"/>
          <w:szCs w:val="21"/>
        </w:rPr>
        <w:t>Responsibilities to Provide Information</w:t>
      </w:r>
      <w:r w:rsidR="00447AEA">
        <w:rPr>
          <w:rFonts w:ascii="Arial" w:hAnsi="Arial" w:cs="Arial"/>
          <w:sz w:val="21"/>
          <w:szCs w:val="21"/>
        </w:rPr>
        <w:t>……………………………………………..17</w:t>
      </w:r>
    </w:p>
    <w:p w14:paraId="4BF07B6C" w14:textId="26985A5F" w:rsidR="00707C71" w:rsidRDefault="00707C71" w:rsidP="00631C58">
      <w:pPr>
        <w:pStyle w:val="Heading1"/>
        <w:numPr>
          <w:ilvl w:val="0"/>
          <w:numId w:val="54"/>
        </w:numPr>
        <w:spacing w:before="0"/>
        <w:rPr>
          <w:rFonts w:ascii="Arial" w:hAnsi="Arial" w:cs="Arial"/>
          <w:sz w:val="21"/>
          <w:szCs w:val="21"/>
          <w:lang w:bidi="en-US"/>
        </w:rPr>
      </w:pPr>
      <w:r w:rsidRPr="00BD43A7">
        <w:rPr>
          <w:rFonts w:ascii="Arial" w:hAnsi="Arial" w:cs="Arial"/>
          <w:sz w:val="21"/>
          <w:szCs w:val="21"/>
          <w:lang w:bidi="en-US"/>
        </w:rPr>
        <w:t xml:space="preserve">Responsibilities </w:t>
      </w:r>
      <w:r w:rsidR="00447AEA">
        <w:rPr>
          <w:rFonts w:ascii="Arial" w:hAnsi="Arial" w:cs="Arial"/>
          <w:sz w:val="21"/>
          <w:szCs w:val="21"/>
          <w:lang w:bidi="en-US"/>
        </w:rPr>
        <w:t>under Data Protection Legislation………………………………..17</w:t>
      </w:r>
    </w:p>
    <w:p w14:paraId="5AB609D6" w14:textId="77777777" w:rsidR="00631C58" w:rsidRPr="00631C58" w:rsidRDefault="00631C58" w:rsidP="00631C58"/>
    <w:p w14:paraId="43D1742A" w14:textId="578F2324" w:rsidR="00707C71" w:rsidRPr="00BD43A7" w:rsidRDefault="00707C71" w:rsidP="00631C58">
      <w:pPr>
        <w:pStyle w:val="Heading1"/>
        <w:widowControl w:val="0"/>
        <w:numPr>
          <w:ilvl w:val="0"/>
          <w:numId w:val="54"/>
        </w:numPr>
        <w:suppressAutoHyphens/>
        <w:autoSpaceDE w:val="0"/>
        <w:autoSpaceDN w:val="0"/>
        <w:adjustRightInd w:val="0"/>
        <w:spacing w:before="0" w:after="200"/>
        <w:textAlignment w:val="center"/>
        <w:rPr>
          <w:rFonts w:ascii="Arial" w:hAnsi="Arial" w:cs="Arial"/>
          <w:sz w:val="21"/>
          <w:szCs w:val="21"/>
        </w:rPr>
      </w:pPr>
      <w:r w:rsidRPr="00BD43A7">
        <w:rPr>
          <w:rFonts w:ascii="Arial" w:hAnsi="Arial" w:cs="Arial"/>
          <w:sz w:val="21"/>
          <w:szCs w:val="21"/>
        </w:rPr>
        <w:t>Relations with the Press/Media</w:t>
      </w:r>
      <w:r w:rsidR="00447AEA">
        <w:rPr>
          <w:rFonts w:ascii="Arial" w:hAnsi="Arial" w:cs="Arial"/>
          <w:sz w:val="21"/>
          <w:szCs w:val="21"/>
        </w:rPr>
        <w:t>……………………………………………………...17</w:t>
      </w:r>
    </w:p>
    <w:p w14:paraId="5A80AD79" w14:textId="2A1A38D3" w:rsidR="006564AA" w:rsidRPr="00BD43A7" w:rsidRDefault="006564AA" w:rsidP="00631C58">
      <w:pPr>
        <w:pStyle w:val="Heading1"/>
        <w:widowControl w:val="0"/>
        <w:numPr>
          <w:ilvl w:val="0"/>
          <w:numId w:val="54"/>
        </w:numPr>
        <w:autoSpaceDE w:val="0"/>
        <w:autoSpaceDN w:val="0"/>
        <w:adjustRightInd w:val="0"/>
        <w:spacing w:before="0" w:after="200"/>
        <w:textAlignment w:val="center"/>
        <w:rPr>
          <w:rFonts w:ascii="Arial" w:hAnsi="Arial" w:cs="Arial"/>
          <w:sz w:val="21"/>
          <w:szCs w:val="21"/>
        </w:rPr>
      </w:pPr>
      <w:r w:rsidRPr="00BD43A7">
        <w:rPr>
          <w:rFonts w:ascii="Arial" w:hAnsi="Arial" w:cs="Arial"/>
          <w:sz w:val="21"/>
          <w:szCs w:val="21"/>
        </w:rPr>
        <w:t>Execution and Sealing of Legal Deeds</w:t>
      </w:r>
      <w:r w:rsidR="00447AEA">
        <w:rPr>
          <w:rFonts w:ascii="Arial" w:hAnsi="Arial" w:cs="Arial"/>
          <w:sz w:val="21"/>
          <w:szCs w:val="21"/>
        </w:rPr>
        <w:t>……………………………………………..17</w:t>
      </w:r>
      <w:r w:rsidRPr="00BD43A7">
        <w:rPr>
          <w:rFonts w:ascii="Arial" w:hAnsi="Arial" w:cs="Arial"/>
          <w:sz w:val="21"/>
          <w:szCs w:val="21"/>
        </w:rPr>
        <w:t xml:space="preserve"> </w:t>
      </w:r>
    </w:p>
    <w:p w14:paraId="6CDCE4AF" w14:textId="7094D018" w:rsidR="006564AA" w:rsidRPr="00BD43A7" w:rsidRDefault="006564AA" w:rsidP="00631C58">
      <w:pPr>
        <w:pStyle w:val="Heading1"/>
        <w:widowControl w:val="0"/>
        <w:numPr>
          <w:ilvl w:val="0"/>
          <w:numId w:val="54"/>
        </w:numPr>
        <w:suppressAutoHyphens/>
        <w:autoSpaceDE w:val="0"/>
        <w:autoSpaceDN w:val="0"/>
        <w:adjustRightInd w:val="0"/>
        <w:spacing w:before="0" w:after="200"/>
        <w:textAlignment w:val="center"/>
        <w:rPr>
          <w:rFonts w:ascii="Arial" w:hAnsi="Arial" w:cs="Arial"/>
          <w:color w:val="000000"/>
          <w:sz w:val="21"/>
          <w:szCs w:val="21"/>
          <w:lang w:bidi="en-US"/>
        </w:rPr>
      </w:pPr>
      <w:r w:rsidRPr="00BD43A7">
        <w:rPr>
          <w:rFonts w:ascii="Arial" w:hAnsi="Arial" w:cs="Arial"/>
          <w:sz w:val="21"/>
          <w:szCs w:val="21"/>
        </w:rPr>
        <w:t>Communicating with District and County or Unitary Councillors</w:t>
      </w:r>
      <w:r w:rsidR="00447AEA">
        <w:rPr>
          <w:rFonts w:ascii="Arial" w:hAnsi="Arial" w:cs="Arial"/>
          <w:sz w:val="21"/>
          <w:szCs w:val="21"/>
        </w:rPr>
        <w:t>…………………17</w:t>
      </w:r>
      <w:r w:rsidRPr="00BD43A7">
        <w:rPr>
          <w:rFonts w:ascii="Arial" w:hAnsi="Arial" w:cs="Arial"/>
          <w:sz w:val="21"/>
          <w:szCs w:val="21"/>
        </w:rPr>
        <w:t xml:space="preserve"> </w:t>
      </w:r>
    </w:p>
    <w:p w14:paraId="00A8EAC1" w14:textId="126ADC99" w:rsidR="000B7C26" w:rsidRPr="000B7C26" w:rsidRDefault="000B7C26" w:rsidP="000B7C26">
      <w:pPr>
        <w:pStyle w:val="Heading1"/>
        <w:numPr>
          <w:ilvl w:val="0"/>
          <w:numId w:val="54"/>
        </w:numPr>
        <w:spacing w:before="0" w:after="200" w:line="276" w:lineRule="auto"/>
        <w:rPr>
          <w:rFonts w:ascii="Arial" w:hAnsi="Arial" w:cs="Arial"/>
          <w:sz w:val="21"/>
          <w:szCs w:val="21"/>
        </w:rPr>
      </w:pPr>
      <w:r w:rsidRPr="000B7C26">
        <w:rPr>
          <w:rFonts w:ascii="Arial" w:hAnsi="Arial" w:cs="Arial"/>
          <w:sz w:val="21"/>
          <w:szCs w:val="21"/>
        </w:rPr>
        <w:t>Restrictions on Councillor Activities</w:t>
      </w:r>
      <w:r>
        <w:rPr>
          <w:rFonts w:ascii="Arial" w:hAnsi="Arial" w:cs="Arial"/>
          <w:sz w:val="21"/>
          <w:szCs w:val="21"/>
        </w:rPr>
        <w:t>…………………………………………………18</w:t>
      </w:r>
    </w:p>
    <w:p w14:paraId="070E6E2E" w14:textId="3C8D8A58" w:rsidR="000B7C26" w:rsidRPr="000B7C26" w:rsidRDefault="000B7C26" w:rsidP="000B7C26">
      <w:pPr>
        <w:pStyle w:val="Heading1"/>
        <w:numPr>
          <w:ilvl w:val="0"/>
          <w:numId w:val="54"/>
        </w:numPr>
        <w:spacing w:before="0" w:after="200" w:line="276" w:lineRule="auto"/>
        <w:rPr>
          <w:rFonts w:ascii="Arial" w:hAnsi="Arial" w:cs="Arial"/>
          <w:sz w:val="21"/>
          <w:szCs w:val="21"/>
        </w:rPr>
      </w:pPr>
      <w:r w:rsidRPr="000B7C26">
        <w:rPr>
          <w:rFonts w:ascii="Arial" w:hAnsi="Arial" w:cs="Arial"/>
          <w:sz w:val="21"/>
          <w:szCs w:val="21"/>
        </w:rPr>
        <w:t>Standing Orders Generally</w:t>
      </w:r>
      <w:r>
        <w:rPr>
          <w:rFonts w:ascii="Arial" w:hAnsi="Arial" w:cs="Arial"/>
          <w:sz w:val="21"/>
          <w:szCs w:val="21"/>
        </w:rPr>
        <w:t>…………………………………………………………..18</w:t>
      </w:r>
    </w:p>
    <w:p w14:paraId="3CCF0418" w14:textId="77777777" w:rsidR="006564AA" w:rsidRPr="006564AA" w:rsidRDefault="006564AA" w:rsidP="00631C58">
      <w:pPr>
        <w:ind w:left="540"/>
        <w:rPr>
          <w:lang w:bidi="en-US"/>
        </w:rPr>
      </w:pPr>
    </w:p>
    <w:p w14:paraId="6DF0DA38" w14:textId="77777777" w:rsidR="00707C71" w:rsidRPr="00707C71" w:rsidRDefault="00707C71" w:rsidP="00764743"/>
    <w:p w14:paraId="0BD975CA" w14:textId="77777777" w:rsidR="004041BF" w:rsidRPr="004041BF" w:rsidRDefault="004041BF" w:rsidP="008B52CA"/>
    <w:p w14:paraId="23D2EDEE" w14:textId="77777777" w:rsidR="00E201C7" w:rsidRPr="00E201C7" w:rsidRDefault="00E201C7" w:rsidP="005F3C65">
      <w:pPr>
        <w:tabs>
          <w:tab w:val="num" w:pos="990"/>
        </w:tabs>
        <w:rPr>
          <w:rFonts w:ascii="Arial" w:hAnsi="Arial" w:cs="Arial"/>
          <w:color w:val="000000" w:themeColor="text1"/>
          <w:sz w:val="21"/>
          <w:szCs w:val="21"/>
        </w:rPr>
      </w:pPr>
    </w:p>
    <w:p w14:paraId="6DFE7BE1" w14:textId="77777777" w:rsidR="00E201C7" w:rsidRPr="00CE25A0" w:rsidRDefault="00E201C7" w:rsidP="00BD43A7">
      <w:pPr>
        <w:spacing w:after="200"/>
        <w:rPr>
          <w:rFonts w:asciiTheme="minorHAnsi" w:hAnsiTheme="minorHAnsi" w:cstheme="minorHAnsi"/>
          <w:color w:val="000000" w:themeColor="text1"/>
          <w:sz w:val="22"/>
          <w:szCs w:val="22"/>
        </w:rPr>
      </w:pPr>
      <w:r w:rsidRPr="00CE25A0">
        <w:rPr>
          <w:rFonts w:asciiTheme="minorHAnsi" w:hAnsiTheme="minorHAnsi" w:cstheme="minorHAnsi"/>
          <w:color w:val="000000" w:themeColor="text1"/>
          <w:sz w:val="22"/>
          <w:szCs w:val="22"/>
        </w:rPr>
        <w:t xml:space="preserve">These model standing orders update the National Association of Local Council (NALC) model standing orders contained in “Local Councils Explained” by Meera </w:t>
      </w:r>
      <w:proofErr w:type="spellStart"/>
      <w:r w:rsidRPr="00CE25A0">
        <w:rPr>
          <w:rFonts w:asciiTheme="minorHAnsi" w:hAnsiTheme="minorHAnsi" w:cstheme="minorHAnsi"/>
          <w:color w:val="000000" w:themeColor="text1"/>
          <w:sz w:val="22"/>
          <w:szCs w:val="22"/>
        </w:rPr>
        <w:t>Tharmarajah</w:t>
      </w:r>
      <w:proofErr w:type="spellEnd"/>
      <w:r w:rsidRPr="00CE25A0">
        <w:rPr>
          <w:rFonts w:asciiTheme="minorHAnsi" w:hAnsiTheme="minorHAnsi" w:cstheme="minorHAnsi"/>
          <w:color w:val="000000" w:themeColor="text1"/>
          <w:sz w:val="22"/>
          <w:szCs w:val="22"/>
        </w:rPr>
        <w:t xml:space="preserve"> (© 2013 NALC). This </w:t>
      </w:r>
      <w:r w:rsidRPr="00CE25A0">
        <w:rPr>
          <w:rFonts w:asciiTheme="minorHAnsi" w:hAnsiTheme="minorHAnsi" w:cstheme="minorHAnsi"/>
          <w:color w:val="000000" w:themeColor="text1"/>
          <w:sz w:val="22"/>
          <w:szCs w:val="22"/>
        </w:rPr>
        <w:lastRenderedPageBreak/>
        <w:t>publication contains new model standing orders which reference new legislation introduced after 2013 when the last model standing orders were published.</w:t>
      </w:r>
    </w:p>
    <w:p w14:paraId="6BA66C18" w14:textId="26B7A72F" w:rsidR="00E201C7" w:rsidRPr="00CE25A0" w:rsidRDefault="00E201C7" w:rsidP="00E201C7">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A8DBBAB" w14:textId="7C0F474F" w:rsidR="00E201C7" w:rsidRPr="00CE25A0" w:rsidRDefault="00E201C7"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bookmarkStart w:id="0" w:name="_Toc509571990"/>
      <w:r w:rsidRPr="00CE25A0">
        <w:rPr>
          <w:rFonts w:asciiTheme="minorHAnsi" w:hAnsiTheme="minorHAnsi" w:cstheme="minorHAnsi"/>
          <w:b/>
          <w:szCs w:val="22"/>
        </w:rPr>
        <w:t>R</w:t>
      </w:r>
      <w:bookmarkEnd w:id="0"/>
      <w:r w:rsidR="00E82815" w:rsidRPr="00CE25A0">
        <w:rPr>
          <w:rFonts w:asciiTheme="minorHAnsi" w:hAnsiTheme="minorHAnsi" w:cstheme="minorHAnsi"/>
          <w:b/>
          <w:szCs w:val="22"/>
        </w:rPr>
        <w:t>ules of Debate at Meetings</w:t>
      </w:r>
    </w:p>
    <w:p w14:paraId="5A657F23"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Motions on the agenda shall be considered in the order that they appear unless the order is changed at the discretion of the chairman of the meeting.</w:t>
      </w:r>
    </w:p>
    <w:p w14:paraId="02CB50C3" w14:textId="6F157F0A"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motion (including an amendment) shall </w:t>
      </w:r>
      <w:r w:rsidR="008B52CA" w:rsidRPr="00CE25A0">
        <w:rPr>
          <w:rFonts w:asciiTheme="minorHAnsi" w:hAnsiTheme="minorHAnsi" w:cstheme="minorHAnsi"/>
          <w:color w:val="000000"/>
          <w:sz w:val="22"/>
          <w:szCs w:val="22"/>
          <w:lang w:bidi="en-US"/>
        </w:rPr>
        <w:t>be progressed by a unanimous voting of hands. The Council will then resolve to carry the motion</w:t>
      </w:r>
      <w:r w:rsidRPr="00CE25A0">
        <w:rPr>
          <w:rFonts w:asciiTheme="minorHAnsi" w:hAnsiTheme="minorHAnsi" w:cstheme="minorHAnsi"/>
          <w:color w:val="000000"/>
          <w:sz w:val="22"/>
          <w:szCs w:val="22"/>
          <w:lang w:bidi="en-US"/>
        </w:rPr>
        <w:t xml:space="preserve">. </w:t>
      </w:r>
    </w:p>
    <w:p w14:paraId="0E1315C3"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An amendment is a proposal to remove or add words to a motion. It shall not negate the motion. </w:t>
      </w:r>
    </w:p>
    <w:p w14:paraId="0D369D5B"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an amendment to the original motion is carried, the original motion (as amended) becomes the substantive motion upon which further amendment(s) may be moved.</w:t>
      </w:r>
    </w:p>
    <w:p w14:paraId="033F526D"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F49D313"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councillor may move an amendment to his own motion if agreed by the meeting. If a motion has already been seconded, the amendment shall be with the consent of the seconder and the meeting.</w:t>
      </w:r>
    </w:p>
    <w:p w14:paraId="3E335194"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there is more than one amendment to an original or substantive motion, the amendments shall be moved in the order directed by the chairman of the meeting.</w:t>
      </w:r>
    </w:p>
    <w:p w14:paraId="51CD64CB" w14:textId="23BE3F3F" w:rsidR="00E201C7" w:rsidRPr="00CE25A0" w:rsidRDefault="00C04B63"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w:t>
      </w:r>
      <w:r w:rsidR="00E201C7" w:rsidRPr="00CE25A0">
        <w:rPr>
          <w:rFonts w:asciiTheme="minorHAnsi" w:hAnsiTheme="minorHAnsi" w:cstheme="minorHAnsi"/>
          <w:color w:val="000000"/>
          <w:sz w:val="22"/>
          <w:szCs w:val="22"/>
          <w:lang w:bidi="en-US"/>
        </w:rPr>
        <w:t xml:space="preserve">nly one amendment shall be moved and debated at a time, the order of which shall be directed by the chairman of the meeting. </w:t>
      </w:r>
    </w:p>
    <w:p w14:paraId="4FA0AB44"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One or more amendments may be discussed together if the chairman of the meeting considers this expedient but each amendment shall be voted upon separately.</w:t>
      </w:r>
    </w:p>
    <w:p w14:paraId="61D742A4"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councillor may not move more than one amendment to an original or substantive motion. </w:t>
      </w:r>
    </w:p>
    <w:p w14:paraId="1A247FD9" w14:textId="77777777" w:rsidR="00E201C7" w:rsidRPr="00CE25A0" w:rsidRDefault="00E201C7" w:rsidP="00E201C7">
      <w:pPr>
        <w:numPr>
          <w:ilvl w:val="0"/>
          <w:numId w:val="8"/>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mover of an amendment has no right of reply at the end of debate on it. </w:t>
      </w:r>
    </w:p>
    <w:p w14:paraId="05495B63"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on the final substantive motion immediately before it is put to the vote.</w:t>
      </w:r>
    </w:p>
    <w:p w14:paraId="6A43973D"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permitted by the chairman of the meeting, a councillor may speak once in the debate on a motion except:</w:t>
      </w:r>
    </w:p>
    <w:p w14:paraId="3E0DFACB"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speak on an amendment moved by another councillor; </w:t>
      </w:r>
    </w:p>
    <w:p w14:paraId="395B0C59"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 xml:space="preserve">to move or speak on another amendment if the motion has been amended since he last spoke; </w:t>
      </w:r>
    </w:p>
    <w:p w14:paraId="74F57A8F"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make a point of order; </w:t>
      </w:r>
    </w:p>
    <w:p w14:paraId="086BC40D"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give a personal explanation; or </w:t>
      </w:r>
    </w:p>
    <w:p w14:paraId="294CE331" w14:textId="77777777" w:rsidR="00E201C7" w:rsidRPr="00CE25A0" w:rsidRDefault="00E201C7" w:rsidP="00E201C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exercise a right of reply.</w:t>
      </w:r>
    </w:p>
    <w:p w14:paraId="05B498AF"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C5228CB"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point of order shall be decided by the chairman of the meeting and his decision shall be final. </w:t>
      </w:r>
    </w:p>
    <w:p w14:paraId="76F3EEED" w14:textId="77777777" w:rsidR="00E201C7" w:rsidRPr="00CE25A0" w:rsidRDefault="00E201C7" w:rsidP="00E201C7">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When a motion is under debate, no other motion shall be moved except: </w:t>
      </w:r>
    </w:p>
    <w:p w14:paraId="0721EB9E"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amend the motion;</w:t>
      </w:r>
    </w:p>
    <w:p w14:paraId="3B58C711"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proceed to the next business;</w:t>
      </w:r>
    </w:p>
    <w:p w14:paraId="57D9B9A1"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adjourn the debate;</w:t>
      </w:r>
    </w:p>
    <w:p w14:paraId="56B34940"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put the motion to a vote;</w:t>
      </w:r>
    </w:p>
    <w:p w14:paraId="370E0E71"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ask a person to be no longer heard or to leave the meeting;</w:t>
      </w:r>
    </w:p>
    <w:p w14:paraId="314CD7FF"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refer a motion to a committee or sub-committee for consideration; </w:t>
      </w:r>
    </w:p>
    <w:p w14:paraId="6C072E65"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exclude the public and press;</w:t>
      </w:r>
    </w:p>
    <w:p w14:paraId="6A8BD3F2"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adjourn the meeting; or</w:t>
      </w:r>
    </w:p>
    <w:p w14:paraId="114EE37A" w14:textId="77777777" w:rsidR="00E201C7" w:rsidRPr="00CE25A0" w:rsidRDefault="00E201C7" w:rsidP="00E201C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suspend particular standing order(s) excepting those which reflect mandatory statutory or legal requirements.</w:t>
      </w:r>
    </w:p>
    <w:p w14:paraId="1A797CC4" w14:textId="77777777" w:rsidR="00E201C7" w:rsidRPr="00CE25A0" w:rsidRDefault="00E201C7" w:rsidP="00E201C7">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1B41C95" w14:textId="4DDAC34A" w:rsidR="00E201C7" w:rsidRPr="00CE25A0" w:rsidRDefault="008043FC" w:rsidP="00E201C7">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w:t>
      </w:r>
      <w:r w:rsidR="00E201C7" w:rsidRPr="00CE25A0">
        <w:rPr>
          <w:rFonts w:asciiTheme="minorHAnsi" w:hAnsiTheme="minorHAnsi" w:cstheme="minorHAnsi"/>
          <w:color w:val="000000"/>
          <w:sz w:val="22"/>
          <w:szCs w:val="22"/>
          <w:lang w:bidi="en-US"/>
        </w:rPr>
        <w:t>he contributions or speeches by a councillor shall relate only to the motion under discussion and shall not exceed 5 minutes without the consent of the chairman of the meeting.</w:t>
      </w:r>
    </w:p>
    <w:p w14:paraId="2105848E" w14:textId="1485E3A3" w:rsidR="00E201C7" w:rsidRPr="00CE25A0" w:rsidRDefault="00F41C9D" w:rsidP="00F41C9D">
      <w:pPr>
        <w:pStyle w:val="Heading1"/>
        <w:numPr>
          <w:ilvl w:val="1"/>
          <w:numId w:val="46"/>
        </w:numPr>
        <w:tabs>
          <w:tab w:val="left" w:pos="0"/>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 xml:space="preserve"> </w:t>
      </w:r>
      <w:r w:rsidR="00E82815" w:rsidRPr="00CE25A0">
        <w:rPr>
          <w:rFonts w:asciiTheme="minorHAnsi" w:hAnsiTheme="minorHAnsi" w:cstheme="minorHAnsi"/>
          <w:b/>
          <w:szCs w:val="22"/>
        </w:rPr>
        <w:t>Disorderly Conduct at Meetings</w:t>
      </w:r>
    </w:p>
    <w:p w14:paraId="6BBAFF52" w14:textId="77777777" w:rsidR="00E201C7" w:rsidRPr="00CE25A0" w:rsidRDefault="00E201C7" w:rsidP="00E201C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FE1CE6B" w14:textId="77777777" w:rsidR="00E201C7" w:rsidRPr="00CE25A0" w:rsidRDefault="00E201C7" w:rsidP="00E201C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person(s) disregard the request of the chairman of the meeting to moderate or improve </w:t>
      </w:r>
      <w:r w:rsidRPr="00CE25A0">
        <w:rPr>
          <w:rFonts w:asciiTheme="minorHAnsi" w:hAnsiTheme="minorHAnsi" w:cstheme="minorHAnsi"/>
          <w:color w:val="000000"/>
          <w:sz w:val="22"/>
          <w:szCs w:val="22"/>
          <w:lang w:bidi="en-US"/>
        </w:rPr>
        <w:lastRenderedPageBreak/>
        <w:t>their conduct, any councillor or the chairman of the meeting may move that the person be no longer heard or be excluded from the meeting. The motion, if seconded, shall be put to the vote without discussion.</w:t>
      </w:r>
    </w:p>
    <w:p w14:paraId="117B42DD" w14:textId="0B456929" w:rsidR="00E201C7" w:rsidRPr="00CE25A0" w:rsidRDefault="00E201C7" w:rsidP="00E201C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137B4FBC" w14:textId="6022077B" w:rsidR="00E201C7" w:rsidRPr="00CE25A0" w:rsidRDefault="00E82815"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Meetings Generally</w:t>
      </w:r>
    </w:p>
    <w:tbl>
      <w:tblPr>
        <w:tblW w:w="0" w:type="auto"/>
        <w:tblInd w:w="-459" w:type="dxa"/>
        <w:tblLook w:val="01E0" w:firstRow="1" w:lastRow="1" w:firstColumn="1" w:lastColumn="1" w:noHBand="0" w:noVBand="0"/>
      </w:tblPr>
      <w:tblGrid>
        <w:gridCol w:w="425"/>
        <w:gridCol w:w="8556"/>
      </w:tblGrid>
      <w:tr w:rsidR="00E201C7" w:rsidRPr="00CE25A0" w14:paraId="67749A2C" w14:textId="77777777" w:rsidTr="00AB10A6">
        <w:tc>
          <w:tcPr>
            <w:tcW w:w="425" w:type="dxa"/>
            <w:shd w:val="clear" w:color="auto" w:fill="auto"/>
          </w:tcPr>
          <w:p w14:paraId="7CAE8D73" w14:textId="3108998B"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F7570C8" w14:textId="77777777" w:rsidR="00E201C7" w:rsidRPr="00CE25A0" w:rsidRDefault="00E201C7" w:rsidP="00E201C7">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E201C7" w:rsidRPr="00CE25A0" w14:paraId="1CE0A9DB" w14:textId="77777777" w:rsidTr="00C04B63">
        <w:trPr>
          <w:trHeight w:val="1104"/>
        </w:trPr>
        <w:tc>
          <w:tcPr>
            <w:tcW w:w="425" w:type="dxa"/>
            <w:shd w:val="clear" w:color="auto" w:fill="auto"/>
          </w:tcPr>
          <w:p w14:paraId="7F4B6AF0" w14:textId="5DCF69EE"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0B527B0B" w14:textId="7777777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647003A" w14:textId="09CFA0CD" w:rsidR="00E201C7" w:rsidRPr="00CE25A0" w:rsidRDefault="00E201C7" w:rsidP="00C04B63">
            <w:pPr>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The minimum </w:t>
            </w:r>
            <w:r w:rsidR="00764743" w:rsidRPr="00CE25A0">
              <w:rPr>
                <w:rFonts w:asciiTheme="minorHAnsi" w:hAnsiTheme="minorHAnsi" w:cstheme="minorHAnsi"/>
                <w:bCs/>
                <w:color w:val="000000"/>
                <w:sz w:val="22"/>
                <w:szCs w:val="22"/>
                <w:lang w:bidi="en-US"/>
              </w:rPr>
              <w:t>three</w:t>
            </w:r>
            <w:r w:rsidRPr="00CE25A0">
              <w:rPr>
                <w:rFonts w:asciiTheme="minorHAnsi" w:hAnsiTheme="minorHAnsi" w:cstheme="minorHAnsi"/>
                <w:bCs/>
                <w:color w:val="000000"/>
                <w:sz w:val="22"/>
                <w:szCs w:val="22"/>
                <w:lang w:bidi="en-US"/>
              </w:rPr>
              <w:t xml:space="preserv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E201C7" w:rsidRPr="00CE25A0" w14:paraId="0F3E5E0C" w14:textId="77777777" w:rsidTr="00AB10A6">
        <w:tc>
          <w:tcPr>
            <w:tcW w:w="425" w:type="dxa"/>
            <w:shd w:val="clear" w:color="auto" w:fill="auto"/>
          </w:tcPr>
          <w:p w14:paraId="71E108E7" w14:textId="791FC8D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tc>
        <w:tc>
          <w:tcPr>
            <w:tcW w:w="8556" w:type="dxa"/>
            <w:shd w:val="clear" w:color="auto" w:fill="auto"/>
          </w:tcPr>
          <w:p w14:paraId="611F77A8" w14:textId="548D1D3E" w:rsidR="00E201C7" w:rsidRPr="00CE25A0" w:rsidRDefault="00E201C7" w:rsidP="00C04B63">
            <w:pPr>
              <w:widowControl w:val="0"/>
              <w:suppressAutoHyphens/>
              <w:autoSpaceDE w:val="0"/>
              <w:autoSpaceDN w:val="0"/>
              <w:adjustRightInd w:val="0"/>
              <w:spacing w:line="276" w:lineRule="auto"/>
              <w:textAlignment w:val="center"/>
              <w:rPr>
                <w:rFonts w:asciiTheme="minorHAnsi" w:hAnsiTheme="minorHAnsi" w:cstheme="minorHAnsi"/>
                <w:bCs/>
                <w:color w:val="000000"/>
                <w:sz w:val="22"/>
                <w:szCs w:val="22"/>
                <w:lang w:bidi="en-US"/>
              </w:rPr>
            </w:pPr>
          </w:p>
        </w:tc>
      </w:tr>
      <w:tr w:rsidR="00E201C7" w:rsidRPr="00CE25A0" w14:paraId="6E45217F" w14:textId="77777777" w:rsidTr="00AB10A6">
        <w:tc>
          <w:tcPr>
            <w:tcW w:w="425" w:type="dxa"/>
            <w:shd w:val="clear" w:color="auto" w:fill="auto"/>
          </w:tcPr>
          <w:p w14:paraId="66AAA90E" w14:textId="5368EA33"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3C246EDB" w14:textId="7AED775F"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DA0CA7F" w14:textId="77777777" w:rsidR="00C04B63" w:rsidRPr="00CE25A0" w:rsidRDefault="00E201C7" w:rsidP="00E201C7">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4173F4" w:rsidRPr="00CE25A0">
              <w:rPr>
                <w:rFonts w:asciiTheme="minorHAnsi" w:hAnsiTheme="minorHAnsi" w:cstheme="minorHAnsi"/>
                <w:bCs/>
                <w:color w:val="000000"/>
                <w:sz w:val="22"/>
                <w:szCs w:val="22"/>
                <w:lang w:bidi="en-US"/>
              </w:rPr>
              <w:t xml:space="preserve"> </w:t>
            </w:r>
          </w:p>
          <w:p w14:paraId="5CBD8932" w14:textId="1B13B203" w:rsidR="00E201C7" w:rsidRPr="00CE25A0" w:rsidRDefault="004173F4" w:rsidP="00E201C7">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Members of the public are not involved in decision making of the Council. Members of the public may stay for the whole PC meeting but only as observers unless invited to join a discussion via the Chairman.</w:t>
            </w:r>
          </w:p>
        </w:tc>
      </w:tr>
      <w:tr w:rsidR="00E201C7" w:rsidRPr="00CE25A0" w14:paraId="35EB209A" w14:textId="77777777" w:rsidTr="00AB10A6">
        <w:tc>
          <w:tcPr>
            <w:tcW w:w="425" w:type="dxa"/>
            <w:shd w:val="clear" w:color="auto" w:fill="auto"/>
          </w:tcPr>
          <w:p w14:paraId="6D22F946" w14:textId="7777777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1C1E13F" w14:textId="52DF4C73" w:rsidR="00E201C7" w:rsidRPr="00CE25A0" w:rsidRDefault="00E201C7" w:rsidP="00E201C7">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Members of the public may make representations, answer questions and give evidence at a meeting which they are entitled to attend in respect of the business on the agenda.</w:t>
            </w:r>
            <w:r w:rsidR="004173F4" w:rsidRPr="00CE25A0">
              <w:rPr>
                <w:rFonts w:asciiTheme="minorHAnsi" w:hAnsiTheme="minorHAnsi" w:cstheme="minorHAnsi"/>
                <w:color w:val="000000"/>
                <w:sz w:val="22"/>
                <w:szCs w:val="22"/>
                <w:lang w:bidi="en-US"/>
              </w:rPr>
              <w:t xml:space="preserve"> If</w:t>
            </w:r>
            <w:r w:rsidR="009271FC" w:rsidRPr="00CE25A0">
              <w:rPr>
                <w:rFonts w:asciiTheme="minorHAnsi" w:hAnsiTheme="minorHAnsi" w:cstheme="minorHAnsi"/>
                <w:color w:val="000000"/>
                <w:sz w:val="22"/>
                <w:szCs w:val="22"/>
                <w:lang w:bidi="en-US"/>
              </w:rPr>
              <w:t xml:space="preserve"> </w:t>
            </w:r>
            <w:r w:rsidR="004173F4" w:rsidRPr="00CE25A0">
              <w:rPr>
                <w:rFonts w:asciiTheme="minorHAnsi" w:hAnsiTheme="minorHAnsi" w:cstheme="minorHAnsi"/>
                <w:color w:val="000000"/>
                <w:sz w:val="22"/>
                <w:szCs w:val="22"/>
                <w:lang w:bidi="en-US"/>
              </w:rPr>
              <w:t>more than one</w:t>
            </w:r>
            <w:r w:rsidR="009271FC" w:rsidRPr="00CE25A0">
              <w:rPr>
                <w:rFonts w:asciiTheme="minorHAnsi" w:hAnsiTheme="minorHAnsi" w:cstheme="minorHAnsi"/>
                <w:color w:val="000000"/>
                <w:sz w:val="22"/>
                <w:szCs w:val="22"/>
                <w:lang w:bidi="en-US"/>
              </w:rPr>
              <w:t xml:space="preserve"> </w:t>
            </w:r>
            <w:r w:rsidR="004173F4" w:rsidRPr="00CE25A0">
              <w:rPr>
                <w:rFonts w:asciiTheme="minorHAnsi" w:hAnsiTheme="minorHAnsi" w:cstheme="minorHAnsi"/>
                <w:color w:val="000000"/>
                <w:sz w:val="22"/>
                <w:szCs w:val="22"/>
                <w:lang w:bidi="en-US"/>
              </w:rPr>
              <w:t>member of the public wis</w:t>
            </w:r>
            <w:r w:rsidR="009271FC" w:rsidRPr="00CE25A0">
              <w:rPr>
                <w:rFonts w:asciiTheme="minorHAnsi" w:hAnsiTheme="minorHAnsi" w:cstheme="minorHAnsi"/>
                <w:color w:val="000000"/>
                <w:sz w:val="22"/>
                <w:szCs w:val="22"/>
                <w:lang w:bidi="en-US"/>
              </w:rPr>
              <w:t>h</w:t>
            </w:r>
            <w:r w:rsidR="004173F4" w:rsidRPr="00CE25A0">
              <w:rPr>
                <w:rFonts w:asciiTheme="minorHAnsi" w:hAnsiTheme="minorHAnsi" w:cstheme="minorHAnsi"/>
                <w:color w:val="000000"/>
                <w:sz w:val="22"/>
                <w:szCs w:val="22"/>
                <w:lang w:bidi="en-US"/>
              </w:rPr>
              <w:t>es to speak on a topic, one me</w:t>
            </w:r>
            <w:r w:rsidR="009271FC" w:rsidRPr="00CE25A0">
              <w:rPr>
                <w:rFonts w:asciiTheme="minorHAnsi" w:hAnsiTheme="minorHAnsi" w:cstheme="minorHAnsi"/>
                <w:color w:val="000000"/>
                <w:sz w:val="22"/>
                <w:szCs w:val="22"/>
                <w:lang w:bidi="en-US"/>
              </w:rPr>
              <w:t>m</w:t>
            </w:r>
            <w:r w:rsidR="004173F4" w:rsidRPr="00CE25A0">
              <w:rPr>
                <w:rFonts w:asciiTheme="minorHAnsi" w:hAnsiTheme="minorHAnsi" w:cstheme="minorHAnsi"/>
                <w:color w:val="000000"/>
                <w:sz w:val="22"/>
                <w:szCs w:val="22"/>
                <w:lang w:bidi="en-US"/>
              </w:rPr>
              <w:t>ber should be nomin</w:t>
            </w:r>
            <w:r w:rsidR="009271FC" w:rsidRPr="00CE25A0">
              <w:rPr>
                <w:rFonts w:asciiTheme="minorHAnsi" w:hAnsiTheme="minorHAnsi" w:cstheme="minorHAnsi"/>
                <w:color w:val="000000"/>
                <w:sz w:val="22"/>
                <w:szCs w:val="22"/>
                <w:lang w:bidi="en-US"/>
              </w:rPr>
              <w:t>at</w:t>
            </w:r>
            <w:r w:rsidR="004173F4" w:rsidRPr="00CE25A0">
              <w:rPr>
                <w:rFonts w:asciiTheme="minorHAnsi" w:hAnsiTheme="minorHAnsi" w:cstheme="minorHAnsi"/>
                <w:color w:val="000000"/>
                <w:sz w:val="22"/>
                <w:szCs w:val="22"/>
                <w:lang w:bidi="en-US"/>
              </w:rPr>
              <w:t xml:space="preserve">ed to speak on their behalf to make the best </w:t>
            </w:r>
            <w:r w:rsidR="009271FC" w:rsidRPr="00CE25A0">
              <w:rPr>
                <w:rFonts w:asciiTheme="minorHAnsi" w:hAnsiTheme="minorHAnsi" w:cstheme="minorHAnsi"/>
                <w:color w:val="000000"/>
                <w:sz w:val="22"/>
                <w:szCs w:val="22"/>
                <w:lang w:bidi="en-US"/>
              </w:rPr>
              <w:t>u</w:t>
            </w:r>
            <w:r w:rsidR="004173F4" w:rsidRPr="00CE25A0">
              <w:rPr>
                <w:rFonts w:asciiTheme="minorHAnsi" w:hAnsiTheme="minorHAnsi" w:cstheme="minorHAnsi"/>
                <w:color w:val="000000"/>
                <w:sz w:val="22"/>
                <w:szCs w:val="22"/>
                <w:lang w:bidi="en-US"/>
              </w:rPr>
              <w:t>se of the partici</w:t>
            </w:r>
            <w:r w:rsidR="009271FC" w:rsidRPr="00CE25A0">
              <w:rPr>
                <w:rFonts w:asciiTheme="minorHAnsi" w:hAnsiTheme="minorHAnsi" w:cstheme="minorHAnsi"/>
                <w:color w:val="000000"/>
                <w:sz w:val="22"/>
                <w:szCs w:val="22"/>
                <w:lang w:bidi="en-US"/>
              </w:rPr>
              <w:t>p</w:t>
            </w:r>
            <w:r w:rsidR="004173F4" w:rsidRPr="00CE25A0">
              <w:rPr>
                <w:rFonts w:asciiTheme="minorHAnsi" w:hAnsiTheme="minorHAnsi" w:cstheme="minorHAnsi"/>
                <w:color w:val="000000"/>
                <w:sz w:val="22"/>
                <w:szCs w:val="22"/>
                <w:lang w:bidi="en-US"/>
              </w:rPr>
              <w:t>ation period.</w:t>
            </w:r>
          </w:p>
        </w:tc>
      </w:tr>
      <w:tr w:rsidR="004173F4" w:rsidRPr="00CE25A0" w14:paraId="4D5A1F71" w14:textId="77777777" w:rsidTr="006813CC">
        <w:trPr>
          <w:trHeight w:val="461"/>
        </w:trPr>
        <w:tc>
          <w:tcPr>
            <w:tcW w:w="425" w:type="dxa"/>
            <w:shd w:val="clear" w:color="auto" w:fill="auto"/>
          </w:tcPr>
          <w:p w14:paraId="184E9162"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C82D443" w14:textId="77777777" w:rsidR="004173F4" w:rsidRPr="00CE25A0" w:rsidRDefault="002B350D"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p</w:t>
            </w:r>
            <w:r w:rsidR="006813CC" w:rsidRPr="00CE25A0">
              <w:rPr>
                <w:rFonts w:asciiTheme="minorHAnsi" w:hAnsiTheme="minorHAnsi" w:cstheme="minorHAnsi"/>
                <w:color w:val="000000"/>
                <w:sz w:val="22"/>
                <w:szCs w:val="22"/>
                <w:lang w:bidi="en-US"/>
              </w:rPr>
              <w:t>u</w:t>
            </w:r>
            <w:r w:rsidRPr="00CE25A0">
              <w:rPr>
                <w:rFonts w:asciiTheme="minorHAnsi" w:hAnsiTheme="minorHAnsi" w:cstheme="minorHAnsi"/>
                <w:color w:val="000000"/>
                <w:sz w:val="22"/>
                <w:szCs w:val="22"/>
                <w:lang w:bidi="en-US"/>
              </w:rPr>
              <w:t>blic pa</w:t>
            </w:r>
            <w:r w:rsidR="006813CC" w:rsidRPr="00CE25A0">
              <w:rPr>
                <w:rFonts w:asciiTheme="minorHAnsi" w:hAnsiTheme="minorHAnsi" w:cstheme="minorHAnsi"/>
                <w:color w:val="000000"/>
                <w:sz w:val="22"/>
                <w:szCs w:val="22"/>
                <w:lang w:bidi="en-US"/>
              </w:rPr>
              <w:t>r</w:t>
            </w:r>
            <w:r w:rsidRPr="00CE25A0">
              <w:rPr>
                <w:rFonts w:asciiTheme="minorHAnsi" w:hAnsiTheme="minorHAnsi" w:cstheme="minorHAnsi"/>
                <w:color w:val="000000"/>
                <w:sz w:val="22"/>
                <w:szCs w:val="22"/>
                <w:lang w:bidi="en-US"/>
              </w:rPr>
              <w:t>tic</w:t>
            </w:r>
            <w:r w:rsidR="006813CC" w:rsidRPr="00CE25A0">
              <w:rPr>
                <w:rFonts w:asciiTheme="minorHAnsi" w:hAnsiTheme="minorHAnsi" w:cstheme="minorHAnsi"/>
                <w:color w:val="000000"/>
                <w:sz w:val="22"/>
                <w:szCs w:val="22"/>
                <w:lang w:bidi="en-US"/>
              </w:rPr>
              <w:t>i</w:t>
            </w:r>
            <w:r w:rsidRPr="00CE25A0">
              <w:rPr>
                <w:rFonts w:asciiTheme="minorHAnsi" w:hAnsiTheme="minorHAnsi" w:cstheme="minorHAnsi"/>
                <w:color w:val="000000"/>
                <w:sz w:val="22"/>
                <w:szCs w:val="22"/>
                <w:lang w:bidi="en-US"/>
              </w:rPr>
              <w:t>pation should not last longer than 15 minutes and one</w:t>
            </w:r>
            <w:r w:rsidR="004173F4" w:rsidRPr="00CE25A0">
              <w:rPr>
                <w:rFonts w:asciiTheme="minorHAnsi" w:hAnsiTheme="minorHAnsi" w:cstheme="minorHAnsi"/>
                <w:color w:val="000000"/>
                <w:sz w:val="22"/>
                <w:szCs w:val="22"/>
                <w:lang w:bidi="en-US"/>
              </w:rPr>
              <w:t xml:space="preserve"> member of the public shall not speak for more than 5 minutes</w:t>
            </w:r>
            <w:r w:rsidRPr="00CE25A0">
              <w:rPr>
                <w:rFonts w:asciiTheme="minorHAnsi" w:hAnsiTheme="minorHAnsi" w:cstheme="minorHAnsi"/>
                <w:color w:val="000000"/>
                <w:sz w:val="22"/>
                <w:szCs w:val="22"/>
                <w:lang w:bidi="en-US"/>
              </w:rPr>
              <w:t>.</w:t>
            </w:r>
          </w:p>
          <w:p w14:paraId="1FFADA94" w14:textId="77777777" w:rsidR="00C04B63"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Chairman has the right to say that any question or statement is inappropriate and will not be accepted. Neither Councillors nor the Clerk should be put under pressure to respond immediately to comments made under public participation. </w:t>
            </w:r>
          </w:p>
          <w:p w14:paraId="066DB3E1" w14:textId="7C8546D2"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Members of the public do not have a right to force items onto the council agenda nor to insist on how matters are recorded in the minutes.</w:t>
            </w:r>
          </w:p>
          <w:p w14:paraId="730011F6" w14:textId="587CD1DD"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question raised by a member of the public during a public speaking session does not require a response and there does not need to be a debate or discussion between the Council and the public.</w:t>
            </w:r>
          </w:p>
          <w:p w14:paraId="192C237D" w14:textId="4CA3965E"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 xml:space="preserve">A brief record of topics raised at public participation will be included in the minutes of that meeting. But libellous, offensive and discriminatory comments will not be </w:t>
            </w:r>
            <w:proofErr w:type="spellStart"/>
            <w:r w:rsidRPr="00CE25A0">
              <w:rPr>
                <w:rFonts w:asciiTheme="minorHAnsi" w:hAnsiTheme="minorHAnsi" w:cstheme="minorHAnsi"/>
                <w:color w:val="000000"/>
                <w:sz w:val="22"/>
                <w:szCs w:val="22"/>
                <w:lang w:bidi="en-US"/>
              </w:rPr>
              <w:t>minuted</w:t>
            </w:r>
            <w:proofErr w:type="spellEnd"/>
            <w:r w:rsidRPr="00CE25A0">
              <w:rPr>
                <w:rFonts w:asciiTheme="minorHAnsi" w:hAnsiTheme="minorHAnsi" w:cstheme="minorHAnsi"/>
                <w:color w:val="000000"/>
                <w:sz w:val="22"/>
                <w:szCs w:val="22"/>
                <w:lang w:bidi="en-US"/>
              </w:rPr>
              <w:t>.</w:t>
            </w:r>
          </w:p>
        </w:tc>
      </w:tr>
      <w:tr w:rsidR="004173F4" w:rsidRPr="00CE25A0" w14:paraId="08FF5F99" w14:textId="77777777" w:rsidTr="00C04B63">
        <w:trPr>
          <w:trHeight w:val="427"/>
        </w:trPr>
        <w:tc>
          <w:tcPr>
            <w:tcW w:w="425" w:type="dxa"/>
            <w:shd w:val="clear" w:color="auto" w:fill="auto"/>
          </w:tcPr>
          <w:p w14:paraId="15751243"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74A5082" w14:textId="67580B1C" w:rsidR="004173F4" w:rsidRPr="00CE25A0" w:rsidRDefault="004173F4" w:rsidP="002B350D">
            <w:pPr>
              <w:widowControl w:val="0"/>
              <w:suppressAutoHyphens/>
              <w:autoSpaceDE w:val="0"/>
              <w:autoSpaceDN w:val="0"/>
              <w:adjustRightInd w:val="0"/>
              <w:textAlignment w:val="center"/>
              <w:rPr>
                <w:rFonts w:asciiTheme="minorHAnsi" w:hAnsiTheme="minorHAnsi" w:cstheme="minorHAnsi"/>
                <w:color w:val="000000"/>
                <w:sz w:val="22"/>
                <w:szCs w:val="22"/>
                <w:lang w:bidi="en-US"/>
              </w:rPr>
            </w:pPr>
          </w:p>
        </w:tc>
      </w:tr>
      <w:tr w:rsidR="004173F4" w:rsidRPr="00CE25A0" w14:paraId="325F9E22" w14:textId="77777777" w:rsidTr="00AB10A6">
        <w:tc>
          <w:tcPr>
            <w:tcW w:w="425" w:type="dxa"/>
            <w:shd w:val="clear" w:color="auto" w:fill="auto"/>
          </w:tcPr>
          <w:p w14:paraId="4803384A"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3E934234" w14:textId="433BF1D6" w:rsidR="004173F4" w:rsidRPr="00CE25A0" w:rsidRDefault="00C04B63"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w:t>
            </w:r>
            <w:r w:rsidR="004173F4" w:rsidRPr="00CE25A0">
              <w:rPr>
                <w:rFonts w:asciiTheme="minorHAnsi" w:hAnsiTheme="minorHAnsi" w:cstheme="minorHAnsi"/>
                <w:color w:val="000000"/>
                <w:sz w:val="22"/>
                <w:szCs w:val="22"/>
                <w:lang w:bidi="en-US"/>
              </w:rPr>
              <w:t xml:space="preserve"> question shall not require a response at the meeting nor start a debate on the question. The chairman of the meeting may direct that a written or oral response be given.</w:t>
            </w:r>
          </w:p>
        </w:tc>
      </w:tr>
      <w:tr w:rsidR="004173F4" w:rsidRPr="00CE25A0" w14:paraId="03CBEBA2" w14:textId="77777777" w:rsidTr="00AB10A6">
        <w:tc>
          <w:tcPr>
            <w:tcW w:w="425" w:type="dxa"/>
            <w:shd w:val="clear" w:color="auto" w:fill="auto"/>
          </w:tcPr>
          <w:p w14:paraId="19423EA5"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1D69ED93" w14:textId="729A86E6" w:rsidR="004173F4" w:rsidRPr="00CE25A0" w:rsidRDefault="004173F4"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 A person shall raise his hand when requesting to speak. </w:t>
            </w:r>
          </w:p>
        </w:tc>
      </w:tr>
      <w:tr w:rsidR="004173F4" w:rsidRPr="00CE25A0" w14:paraId="6AA27745" w14:textId="77777777" w:rsidTr="00AB10A6">
        <w:tc>
          <w:tcPr>
            <w:tcW w:w="425" w:type="dxa"/>
            <w:shd w:val="clear" w:color="auto" w:fill="auto"/>
          </w:tcPr>
          <w:p w14:paraId="411B676A"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35B24E0" w14:textId="77777777" w:rsidR="004173F4" w:rsidRPr="00CE25A0" w:rsidRDefault="004173F4"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person who speaks at a meeting shall direct his comments to the chairman of the meeting.</w:t>
            </w:r>
          </w:p>
        </w:tc>
      </w:tr>
      <w:tr w:rsidR="004173F4" w:rsidRPr="00CE25A0" w14:paraId="6F787A41" w14:textId="77777777" w:rsidTr="00AB10A6">
        <w:tc>
          <w:tcPr>
            <w:tcW w:w="425" w:type="dxa"/>
            <w:shd w:val="clear" w:color="auto" w:fill="auto"/>
          </w:tcPr>
          <w:p w14:paraId="75C6805C"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DC16A4F" w14:textId="77777777" w:rsidR="004173F4" w:rsidRPr="00CE25A0" w:rsidRDefault="004173F4" w:rsidP="004173F4">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Only one person is permitted to speak at a time. If more than one person wants to speak, the chairman of the meeting shall direct the order of speaking.</w:t>
            </w:r>
          </w:p>
          <w:p w14:paraId="5B3731A5" w14:textId="50A13AAF" w:rsidR="006813CC" w:rsidRPr="00CE25A0" w:rsidRDefault="006813CC" w:rsidP="006813C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All persons present will act respectfully towards every other person present and will not act in a manner that demeans, insults, threatens or intimidates him or her. All statements, questions and responses, challenges to statements, complaints or criticisms must be made politely. All statements, questions and responses must be related to the facts of the matter and not be personal in nature. There should be no reference to personal views on any person.</w:t>
            </w:r>
          </w:p>
        </w:tc>
      </w:tr>
      <w:tr w:rsidR="004173F4" w:rsidRPr="00CE25A0" w14:paraId="77B98716" w14:textId="77777777" w:rsidTr="00AB10A6">
        <w:tc>
          <w:tcPr>
            <w:tcW w:w="425" w:type="dxa"/>
            <w:shd w:val="clear" w:color="auto" w:fill="auto"/>
          </w:tcPr>
          <w:p w14:paraId="7BF6FE5B" w14:textId="343115B4"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4D88D4E1" w14:textId="5A1A5AD4"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61722636" w14:textId="466ECCD6" w:rsidR="004173F4" w:rsidRPr="00CE25A0" w:rsidRDefault="00C04B63" w:rsidP="004173F4">
            <w:pPr>
              <w:pStyle w:val="ListParagraph"/>
              <w:numPr>
                <w:ilvl w:val="0"/>
                <w:numId w:val="40"/>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sz w:val="22"/>
                <w:szCs w:val="22"/>
              </w:rPr>
              <w:t>A</w:t>
            </w:r>
            <w:r w:rsidR="004173F4" w:rsidRPr="00CE25A0">
              <w:rPr>
                <w:rFonts w:asciiTheme="minorHAnsi" w:hAnsiTheme="minorHAnsi" w:cstheme="minorHAnsi"/>
                <w:sz w:val="22"/>
                <w:szCs w:val="22"/>
              </w:rPr>
              <w:t xml:space="preserve">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595F041F" w14:textId="3243ED5C" w:rsidR="00415987" w:rsidRPr="00CE25A0" w:rsidRDefault="006813CC" w:rsidP="00C04B63">
            <w:pPr>
              <w:pStyle w:val="ListParagraph"/>
              <w:numPr>
                <w:ilvl w:val="0"/>
                <w:numId w:val="40"/>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Please note that offensive or threatening behaviour will not be tolerated. If a member </w:t>
            </w:r>
            <w:r w:rsidR="002A7BE6" w:rsidRPr="00CE25A0">
              <w:rPr>
                <w:rFonts w:asciiTheme="minorHAnsi" w:hAnsiTheme="minorHAnsi" w:cstheme="minorHAnsi"/>
                <w:color w:val="000000"/>
                <w:sz w:val="22"/>
                <w:szCs w:val="22"/>
                <w:lang w:bidi="en-US"/>
              </w:rPr>
              <w:t xml:space="preserve">of the </w:t>
            </w:r>
            <w:r w:rsidRPr="00CE25A0">
              <w:rPr>
                <w:rFonts w:asciiTheme="minorHAnsi" w:hAnsiTheme="minorHAnsi" w:cstheme="minorHAnsi"/>
                <w:color w:val="000000"/>
                <w:sz w:val="22"/>
                <w:szCs w:val="22"/>
                <w:lang w:bidi="en-US"/>
              </w:rPr>
              <w:t>public interrupts the proceedings of any meeting</w:t>
            </w:r>
            <w:r w:rsidR="00C04B63"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the Council reserves the right to curtail the</w:t>
            </w:r>
            <w:r w:rsidR="00415987"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contribution of that person and exclude a disorderly person.</w:t>
            </w:r>
          </w:p>
          <w:p w14:paraId="155BA444" w14:textId="44DC5443" w:rsidR="00415987" w:rsidRPr="00CE25A0" w:rsidRDefault="00415987" w:rsidP="00415987">
            <w:pPr>
              <w:pStyle w:val="ListParagraph"/>
              <w:numPr>
                <w:ilvl w:val="0"/>
                <w:numId w:val="40"/>
              </w:numPr>
              <w:spacing w:after="200" w:line="276" w:lineRule="auto"/>
              <w:rPr>
                <w:rFonts w:asciiTheme="minorHAnsi" w:hAnsiTheme="minorHAnsi" w:cstheme="minorHAnsi"/>
                <w:b/>
                <w:bCs/>
                <w:color w:val="000000"/>
                <w:sz w:val="22"/>
                <w:szCs w:val="22"/>
                <w:lang w:bidi="en-US"/>
              </w:rPr>
            </w:pPr>
            <w:r w:rsidRPr="00CE25A0">
              <w:rPr>
                <w:rFonts w:asciiTheme="minorHAnsi" w:hAnsiTheme="minorHAnsi" w:cstheme="minorHAnsi"/>
                <w:b/>
                <w:bCs/>
                <w:color w:val="000000"/>
                <w:sz w:val="22"/>
                <w:szCs w:val="22"/>
                <w:lang w:bidi="en-US"/>
              </w:rPr>
              <w:t>Please note that offensive or threatening behaviour will not be tolerated. If a member of the public interrupts the proceedings of any meeting the Council reserves the right to curtail the contribution of that person and exclude a disorderly person.</w:t>
            </w:r>
          </w:p>
        </w:tc>
      </w:tr>
      <w:tr w:rsidR="004173F4" w:rsidRPr="00CE25A0" w14:paraId="0027C294" w14:textId="77777777" w:rsidTr="00AB10A6">
        <w:tc>
          <w:tcPr>
            <w:tcW w:w="425" w:type="dxa"/>
            <w:shd w:val="clear" w:color="auto" w:fill="auto"/>
          </w:tcPr>
          <w:p w14:paraId="238054A6" w14:textId="401B58F2"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0D3C2F50" w14:textId="7430254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tc>
        <w:tc>
          <w:tcPr>
            <w:tcW w:w="8556" w:type="dxa"/>
            <w:shd w:val="clear" w:color="auto" w:fill="auto"/>
          </w:tcPr>
          <w:p w14:paraId="58EFBCB8"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sz w:val="22"/>
                <w:szCs w:val="22"/>
              </w:rPr>
              <w:t>A person present at a meeting may not provide an oral report or oral commentary about a meeting as it takes place without permission</w:t>
            </w:r>
            <w:r w:rsidRPr="00CE25A0">
              <w:rPr>
                <w:rFonts w:asciiTheme="minorHAnsi" w:hAnsiTheme="minorHAnsi" w:cstheme="minorHAnsi"/>
                <w:color w:val="000000"/>
                <w:sz w:val="22"/>
                <w:szCs w:val="22"/>
                <w:lang w:bidi="en-US"/>
              </w:rPr>
              <w:t xml:space="preserve">.  </w:t>
            </w:r>
            <w:r w:rsidRPr="00CE25A0" w:rsidDel="00122646">
              <w:rPr>
                <w:rFonts w:asciiTheme="minorHAnsi" w:hAnsiTheme="minorHAnsi" w:cstheme="minorHAnsi"/>
                <w:sz w:val="22"/>
                <w:szCs w:val="22"/>
              </w:rPr>
              <w:t xml:space="preserve"> </w:t>
            </w:r>
          </w:p>
        </w:tc>
      </w:tr>
      <w:tr w:rsidR="004173F4" w:rsidRPr="00CE25A0" w14:paraId="7E86BA7E" w14:textId="77777777" w:rsidTr="00AB10A6">
        <w:tc>
          <w:tcPr>
            <w:tcW w:w="425" w:type="dxa"/>
            <w:shd w:val="clear" w:color="auto" w:fill="auto"/>
          </w:tcPr>
          <w:p w14:paraId="1060522E" w14:textId="7612640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5A3D5AD8" w14:textId="3A93BDD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ED2F826"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The press shall be provided with reasonable facilities for the taking of their report of all or part of a meeting at which they are entitled to be present</w:t>
            </w:r>
            <w:r w:rsidRPr="00CE25A0">
              <w:rPr>
                <w:rFonts w:asciiTheme="minorHAnsi" w:hAnsiTheme="minorHAnsi" w:cstheme="minorHAnsi"/>
                <w:color w:val="000000"/>
                <w:sz w:val="22"/>
                <w:szCs w:val="22"/>
                <w:lang w:bidi="en-US"/>
              </w:rPr>
              <w:t xml:space="preserve">. </w:t>
            </w:r>
          </w:p>
        </w:tc>
      </w:tr>
      <w:tr w:rsidR="004173F4" w:rsidRPr="00CE25A0" w14:paraId="0994C38A" w14:textId="77777777" w:rsidTr="00AB10A6">
        <w:tc>
          <w:tcPr>
            <w:tcW w:w="425" w:type="dxa"/>
            <w:shd w:val="clear" w:color="auto" w:fill="auto"/>
          </w:tcPr>
          <w:p w14:paraId="11AD7B2C" w14:textId="50E72A4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75B0327" w14:textId="11DA6F39"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Subject to standing orders which indicate otherwise, anything authorised or required to be done by, to or before the Chairman of the Council may in his absence be done </w:t>
            </w:r>
            <w:r w:rsidRPr="00CE25A0">
              <w:rPr>
                <w:rFonts w:asciiTheme="minorHAnsi" w:hAnsiTheme="minorHAnsi" w:cstheme="minorHAnsi"/>
                <w:bCs/>
                <w:color w:val="000000"/>
                <w:sz w:val="22"/>
                <w:szCs w:val="22"/>
                <w:lang w:bidi="en-US"/>
              </w:rPr>
              <w:lastRenderedPageBreak/>
              <w:t xml:space="preserve">by, to or before the Vice-Chairman of the Council. </w:t>
            </w:r>
          </w:p>
        </w:tc>
      </w:tr>
      <w:tr w:rsidR="004173F4" w:rsidRPr="00CE25A0" w14:paraId="1701D9D7" w14:textId="77777777" w:rsidTr="00AB10A6">
        <w:tc>
          <w:tcPr>
            <w:tcW w:w="425" w:type="dxa"/>
            <w:shd w:val="clear" w:color="auto" w:fill="auto"/>
          </w:tcPr>
          <w:p w14:paraId="2B1E4CD7" w14:textId="4F4E2768"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476A76D" w14:textId="1E3F6C4C"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The Chairman of the Council, if present, shall preside at a meeting. If the Chairman is absent from a meeting, the Vice-Chairman of the Council shall preside. If both the Chairman and the Vice-Chairman are absent from a meeting, a councillor as chosen by the councillors present at the meeting shall preside at the meeting.</w:t>
            </w:r>
          </w:p>
        </w:tc>
      </w:tr>
      <w:tr w:rsidR="004173F4" w:rsidRPr="00CE25A0" w14:paraId="2B6B5784" w14:textId="77777777" w:rsidTr="00AB10A6">
        <w:tc>
          <w:tcPr>
            <w:tcW w:w="425" w:type="dxa"/>
            <w:shd w:val="clear" w:color="auto" w:fill="auto"/>
          </w:tcPr>
          <w:p w14:paraId="3D0ECD65" w14:textId="044AA869"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7BEA6FAF" w14:textId="3F2B7FA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6BCB7E2A" w14:textId="02CC729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8B3F92E"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Subject to a meeting being quorate, all questions at a meeting shall be decided by a majority of the councillors and non-councillors with voting rights present and voting.</w:t>
            </w:r>
            <w:r w:rsidRPr="00CE25A0">
              <w:rPr>
                <w:rFonts w:asciiTheme="minorHAnsi" w:hAnsiTheme="minorHAnsi" w:cstheme="minorHAnsi"/>
                <w:bCs/>
                <w:color w:val="000000"/>
                <w:sz w:val="22"/>
                <w:szCs w:val="22"/>
                <w:lang w:bidi="en-US"/>
              </w:rPr>
              <w:tab/>
            </w:r>
          </w:p>
        </w:tc>
      </w:tr>
      <w:tr w:rsidR="004173F4" w:rsidRPr="00CE25A0" w14:paraId="36BD2E10" w14:textId="77777777" w:rsidTr="00AB10A6">
        <w:tc>
          <w:tcPr>
            <w:tcW w:w="425" w:type="dxa"/>
            <w:shd w:val="clear" w:color="auto" w:fill="auto"/>
          </w:tcPr>
          <w:p w14:paraId="50093BE4" w14:textId="78551E03"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0D4B8AF9" w14:textId="746D4F6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261F3093" w14:textId="208C0BFF"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66AA8500" w14:textId="512B553D" w:rsidR="004173F4" w:rsidRPr="00CE25A0" w:rsidRDefault="004173F4" w:rsidP="008043FC">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w:t>
            </w:r>
            <w:r w:rsidRPr="00CE25A0">
              <w:rPr>
                <w:rFonts w:asciiTheme="minorHAnsi" w:hAnsiTheme="minorHAnsi" w:cstheme="minorHAnsi"/>
                <w:color w:val="000000"/>
                <w:sz w:val="22"/>
                <w:szCs w:val="22"/>
                <w:lang w:bidi="en-US"/>
              </w:rPr>
              <w:t xml:space="preserve">chairman </w:t>
            </w:r>
            <w:r w:rsidRPr="00CE25A0">
              <w:rPr>
                <w:rFonts w:asciiTheme="minorHAnsi" w:hAnsiTheme="minorHAnsi" w:cstheme="minorHAnsi"/>
                <w:bCs/>
                <w:color w:val="000000"/>
                <w:sz w:val="22"/>
                <w:szCs w:val="22"/>
                <w:lang w:bidi="en-US"/>
              </w:rPr>
              <w:t>of a meeting may give an original vote on any matter put to the vote, and in the case of an equality of votes may exercise his casting vote whether or not he gave an original vote.</w:t>
            </w:r>
          </w:p>
        </w:tc>
      </w:tr>
      <w:tr w:rsidR="004173F4" w:rsidRPr="00CE25A0" w14:paraId="225D8285" w14:textId="77777777" w:rsidTr="00AB10A6">
        <w:tc>
          <w:tcPr>
            <w:tcW w:w="425" w:type="dxa"/>
            <w:shd w:val="clear" w:color="auto" w:fill="auto"/>
          </w:tcPr>
          <w:p w14:paraId="129CE638" w14:textId="37B4E691"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2838B3FC" w14:textId="2421AD32" w:rsidR="004173F4" w:rsidRPr="00CE25A0" w:rsidRDefault="009271FC"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V</w:t>
            </w:r>
            <w:r w:rsidR="004173F4" w:rsidRPr="00CE25A0">
              <w:rPr>
                <w:rFonts w:asciiTheme="minorHAnsi" w:hAnsiTheme="minorHAnsi" w:cstheme="minorHAnsi"/>
                <w:bCs/>
                <w:color w:val="000000"/>
                <w:sz w:val="22"/>
                <w:szCs w:val="22"/>
                <w:lang w:bidi="en-US"/>
              </w:rPr>
              <w:t xml:space="preserve">oting on a question shall be by a show of hands. </w:t>
            </w:r>
          </w:p>
        </w:tc>
      </w:tr>
      <w:tr w:rsidR="004173F4" w:rsidRPr="00CE25A0" w14:paraId="52DCD712" w14:textId="77777777" w:rsidTr="00AB10A6">
        <w:tc>
          <w:tcPr>
            <w:tcW w:w="425" w:type="dxa"/>
            <w:shd w:val="clear" w:color="auto" w:fill="auto"/>
          </w:tcPr>
          <w:p w14:paraId="7864F617"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441BF06" w14:textId="7777777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The minutes of a meeting shall include an accurate record of the following:</w:t>
            </w:r>
          </w:p>
          <w:p w14:paraId="794A2DF4"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time and place of the meeting; </w:t>
            </w:r>
          </w:p>
          <w:p w14:paraId="2DD1F59C"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the names of councillors who are present </w:t>
            </w:r>
            <w:r w:rsidRPr="00CE25A0">
              <w:rPr>
                <w:rFonts w:asciiTheme="minorHAnsi" w:hAnsiTheme="minorHAnsi" w:cstheme="minorHAnsi"/>
                <w:color w:val="000000"/>
                <w:sz w:val="22"/>
                <w:szCs w:val="22"/>
                <w:lang w:bidi="en-US"/>
              </w:rPr>
              <w:t xml:space="preserve">and the names of councillors who are absent; </w:t>
            </w:r>
          </w:p>
          <w:p w14:paraId="6AC820D6"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interests that have been declared by councillors and non-councillors with voting rights;</w:t>
            </w:r>
          </w:p>
          <w:p w14:paraId="1AA0904E"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grant of dispensations (if any) to councillors and non-councillors with voting rights;</w:t>
            </w:r>
          </w:p>
          <w:p w14:paraId="1CCCBCCE"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whether a councillor or non-councillor with voting rights left the meeting when matters that they held interests in were being considered;</w:t>
            </w:r>
          </w:p>
          <w:p w14:paraId="7573F4B6"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there was a public participation session; and </w:t>
            </w:r>
          </w:p>
          <w:p w14:paraId="7C7FEE10" w14:textId="77777777" w:rsidR="004173F4" w:rsidRPr="00CE25A0" w:rsidRDefault="004173F4" w:rsidP="004173F4">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resolutions made.</w:t>
            </w:r>
          </w:p>
        </w:tc>
      </w:tr>
      <w:tr w:rsidR="004173F4" w:rsidRPr="00CE25A0" w14:paraId="14FDA0F7" w14:textId="77777777" w:rsidTr="00AB10A6">
        <w:trPr>
          <w:trHeight w:val="1323"/>
        </w:trPr>
        <w:tc>
          <w:tcPr>
            <w:tcW w:w="425" w:type="dxa"/>
            <w:shd w:val="clear" w:color="auto" w:fill="auto"/>
          </w:tcPr>
          <w:p w14:paraId="4083D31A" w14:textId="5198CA46"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1C466430" w14:textId="6D94AFFA"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p>
          <w:p w14:paraId="537E53D0"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p>
          <w:p w14:paraId="30622C41"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1487D59" w14:textId="3AFE09F7" w:rsidR="004173F4" w:rsidRPr="00CE25A0" w:rsidRDefault="004173F4" w:rsidP="004173F4">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A councillor who has a disclosable pecuniary interest or another interest as set out in the Council’s code of conduct in a matter</w:t>
            </w:r>
            <w:r w:rsidRPr="00CE25A0">
              <w:rPr>
                <w:rFonts w:asciiTheme="minorHAnsi" w:hAnsiTheme="minorHAnsi" w:cstheme="minorHAnsi"/>
                <w:sz w:val="22"/>
                <w:szCs w:val="22"/>
              </w:rPr>
              <w:t xml:space="preserve"> </w:t>
            </w:r>
            <w:r w:rsidRPr="00CE25A0">
              <w:rPr>
                <w:rFonts w:asciiTheme="minorHAnsi" w:hAnsiTheme="minorHAnsi" w:cstheme="minorHAnsi"/>
                <w:bCs/>
                <w:color w:val="000000"/>
                <w:sz w:val="22"/>
                <w:szCs w:val="22"/>
                <w:lang w:bidi="en-US"/>
              </w:rPr>
              <w:t>being considered at a meeting is subject to statutory limitations or restrictions under the code on his right to participate and vote on that matter.</w:t>
            </w:r>
          </w:p>
        </w:tc>
      </w:tr>
      <w:tr w:rsidR="004173F4" w:rsidRPr="00CE25A0" w14:paraId="6954CD9B" w14:textId="77777777" w:rsidTr="009271FC">
        <w:trPr>
          <w:trHeight w:val="894"/>
        </w:trPr>
        <w:tc>
          <w:tcPr>
            <w:tcW w:w="425" w:type="dxa"/>
            <w:shd w:val="clear" w:color="auto" w:fill="auto"/>
          </w:tcPr>
          <w:p w14:paraId="6114F134" w14:textId="7C2FEDC5"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7B76510C"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05102E8D" w14:textId="77777777" w:rsidR="004173F4" w:rsidRPr="00CE25A0" w:rsidRDefault="004173F4" w:rsidP="004173F4">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3A124102" w14:textId="53049AEB" w:rsidR="004173F4" w:rsidRPr="00CE25A0" w:rsidRDefault="00764743" w:rsidP="00764743">
            <w:pPr>
              <w:widowControl w:val="0"/>
              <w:suppressAutoHyphens/>
              <w:autoSpaceDE w:val="0"/>
              <w:autoSpaceDN w:val="0"/>
              <w:adjustRightInd w:val="0"/>
              <w:spacing w:after="200" w:line="276" w:lineRule="auto"/>
              <w:ind w:left="498" w:hanging="498"/>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bb</w:t>
            </w:r>
            <w:r w:rsidR="004173F4" w:rsidRPr="00CE25A0">
              <w:rPr>
                <w:rFonts w:asciiTheme="minorHAnsi" w:hAnsiTheme="minorHAnsi" w:cstheme="minorHAnsi"/>
                <w:bCs/>
                <w:color w:val="000000"/>
                <w:sz w:val="22"/>
                <w:szCs w:val="22"/>
                <w:lang w:bidi="en-US"/>
              </w:rPr>
              <w:t xml:space="preserve">     If a meeting is or becomes inquorate no business shall be transacted</w:t>
            </w:r>
            <w:r w:rsidR="004173F4" w:rsidRPr="00CE25A0">
              <w:rPr>
                <w:rFonts w:asciiTheme="minorHAnsi" w:hAnsiTheme="minorHAnsi" w:cstheme="minorHAnsi"/>
                <w:color w:val="000000"/>
                <w:sz w:val="22"/>
                <w:szCs w:val="22"/>
                <w:lang w:bidi="en-US"/>
              </w:rPr>
              <w:t xml:space="preserve"> and the </w:t>
            </w:r>
            <w:r w:rsidRPr="00CE25A0">
              <w:rPr>
                <w:rFonts w:asciiTheme="minorHAnsi" w:hAnsiTheme="minorHAnsi" w:cstheme="minorHAnsi"/>
                <w:color w:val="000000"/>
                <w:sz w:val="22"/>
                <w:szCs w:val="22"/>
                <w:lang w:bidi="en-US"/>
              </w:rPr>
              <w:t xml:space="preserve"> </w:t>
            </w:r>
            <w:r w:rsidR="004173F4" w:rsidRPr="00CE25A0">
              <w:rPr>
                <w:rFonts w:asciiTheme="minorHAnsi" w:hAnsiTheme="minorHAnsi" w:cstheme="minorHAnsi"/>
                <w:color w:val="000000"/>
                <w:sz w:val="22"/>
                <w:szCs w:val="22"/>
                <w:lang w:bidi="en-US"/>
              </w:rPr>
              <w:t>meeting shall be closed. The business on the agenda for the meeting shall be adjourned to another meeting.</w:t>
            </w:r>
          </w:p>
        </w:tc>
      </w:tr>
      <w:tr w:rsidR="004173F4" w:rsidRPr="00CE25A0" w14:paraId="76E35AC0" w14:textId="77777777" w:rsidTr="00E82815">
        <w:trPr>
          <w:trHeight w:val="441"/>
        </w:trPr>
        <w:tc>
          <w:tcPr>
            <w:tcW w:w="425" w:type="dxa"/>
            <w:shd w:val="clear" w:color="auto" w:fill="auto"/>
          </w:tcPr>
          <w:p w14:paraId="717B2A37" w14:textId="77777777" w:rsidR="004173F4" w:rsidRPr="00CE25A0" w:rsidRDefault="004173F4" w:rsidP="004173F4">
            <w:pPr>
              <w:widowControl w:val="0"/>
              <w:suppressAutoHyphens/>
              <w:autoSpaceDE w:val="0"/>
              <w:autoSpaceDN w:val="0"/>
              <w:adjustRightInd w:val="0"/>
              <w:spacing w:after="200"/>
              <w:ind w:right="-615"/>
              <w:contextualSpacing/>
              <w:textAlignment w:val="center"/>
              <w:rPr>
                <w:rFonts w:asciiTheme="minorHAnsi" w:hAnsiTheme="minorHAnsi" w:cstheme="minorHAnsi"/>
                <w:color w:val="DE000E"/>
                <w:sz w:val="22"/>
                <w:szCs w:val="22"/>
                <w:lang w:bidi="en-US"/>
              </w:rPr>
            </w:pPr>
          </w:p>
        </w:tc>
        <w:tc>
          <w:tcPr>
            <w:tcW w:w="8556" w:type="dxa"/>
            <w:shd w:val="clear" w:color="auto" w:fill="auto"/>
          </w:tcPr>
          <w:p w14:paraId="1D0F8162" w14:textId="7FB8FA6B" w:rsidR="004173F4" w:rsidRPr="00CE25A0" w:rsidRDefault="00764743" w:rsidP="004173F4">
            <w:pPr>
              <w:widowControl w:val="0"/>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CE25A0">
              <w:rPr>
                <w:rFonts w:asciiTheme="minorHAnsi" w:hAnsiTheme="minorHAnsi" w:cstheme="minorHAnsi"/>
                <w:color w:val="000000"/>
                <w:sz w:val="22"/>
                <w:szCs w:val="22"/>
                <w:lang w:bidi="en-US"/>
              </w:rPr>
              <w:t>cc</w:t>
            </w:r>
            <w:r w:rsidR="004173F4" w:rsidRPr="00CE25A0">
              <w:rPr>
                <w:rFonts w:asciiTheme="minorHAnsi" w:hAnsiTheme="minorHAnsi" w:cstheme="minorHAnsi"/>
                <w:color w:val="000000"/>
                <w:sz w:val="22"/>
                <w:szCs w:val="22"/>
                <w:lang w:bidi="en-US"/>
              </w:rPr>
              <w:t xml:space="preserve">     A meeting shall not exceed a period of 3 hours.</w:t>
            </w:r>
          </w:p>
        </w:tc>
      </w:tr>
    </w:tbl>
    <w:p w14:paraId="479872FE" w14:textId="77777777" w:rsidR="00E201C7" w:rsidRPr="00CE25A0" w:rsidRDefault="00E201C7" w:rsidP="009271FC">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bookmarkStart w:id="1" w:name="_Toc357072132"/>
    </w:p>
    <w:p w14:paraId="5B1F3A1B" w14:textId="298E1159" w:rsidR="00E201C7" w:rsidRPr="00CE25A0" w:rsidRDefault="00E201C7"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bookmarkStart w:id="2" w:name="_Toc357072135"/>
      <w:bookmarkStart w:id="3" w:name="_Toc359318559"/>
      <w:bookmarkStart w:id="4" w:name="_Toc359334507"/>
      <w:bookmarkStart w:id="5" w:name="_Toc359334786"/>
      <w:bookmarkStart w:id="6" w:name="_Toc359336488"/>
      <w:bookmarkStart w:id="7" w:name="_Toc509571994"/>
      <w:r w:rsidRPr="00CE25A0">
        <w:rPr>
          <w:rFonts w:asciiTheme="minorHAnsi" w:hAnsiTheme="minorHAnsi" w:cstheme="minorHAnsi"/>
          <w:b/>
          <w:szCs w:val="22"/>
        </w:rPr>
        <w:lastRenderedPageBreak/>
        <w:t>O</w:t>
      </w:r>
      <w:bookmarkEnd w:id="2"/>
      <w:bookmarkEnd w:id="3"/>
      <w:bookmarkEnd w:id="4"/>
      <w:bookmarkEnd w:id="5"/>
      <w:bookmarkEnd w:id="6"/>
      <w:bookmarkEnd w:id="7"/>
      <w:r w:rsidR="009B0694" w:rsidRPr="00CE25A0">
        <w:rPr>
          <w:rFonts w:asciiTheme="minorHAnsi" w:hAnsiTheme="minorHAnsi" w:cstheme="minorHAnsi"/>
          <w:b/>
          <w:szCs w:val="22"/>
        </w:rPr>
        <w:t>rdinary Council Meetings</w:t>
      </w:r>
    </w:p>
    <w:p w14:paraId="5804F2B4"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an election year, the annual meeting of the Council shall be held on or within 14 days following the day on which the councillors elected take office.</w:t>
      </w:r>
    </w:p>
    <w:p w14:paraId="50DFB583"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 year which is not an election year, the annual meeting of the Council shall be held on such day in May as the Council decides.</w:t>
      </w:r>
    </w:p>
    <w:p w14:paraId="31433F6D" w14:textId="22CE98EE"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If no other time is fixed, the annual meeting of the Council shall take place at </w:t>
      </w:r>
      <w:r w:rsidR="00E675E2" w:rsidRPr="00CE25A0">
        <w:rPr>
          <w:rFonts w:asciiTheme="minorHAnsi" w:hAnsiTheme="minorHAnsi" w:cstheme="minorHAnsi"/>
          <w:bCs/>
          <w:color w:val="000000"/>
          <w:sz w:val="22"/>
          <w:szCs w:val="22"/>
          <w:lang w:bidi="en-US"/>
        </w:rPr>
        <w:t>7.</w:t>
      </w:r>
      <w:r w:rsidR="00764743" w:rsidRPr="00CE25A0">
        <w:rPr>
          <w:rFonts w:asciiTheme="minorHAnsi" w:hAnsiTheme="minorHAnsi" w:cstheme="minorHAnsi"/>
          <w:bCs/>
          <w:color w:val="000000"/>
          <w:sz w:val="22"/>
          <w:szCs w:val="22"/>
          <w:lang w:bidi="en-US"/>
        </w:rPr>
        <w:t>0</w:t>
      </w:r>
      <w:r w:rsidR="00E675E2" w:rsidRPr="00CE25A0">
        <w:rPr>
          <w:rFonts w:asciiTheme="minorHAnsi" w:hAnsiTheme="minorHAnsi" w:cstheme="minorHAnsi"/>
          <w:bCs/>
          <w:color w:val="000000"/>
          <w:sz w:val="22"/>
          <w:szCs w:val="22"/>
          <w:lang w:bidi="en-US"/>
        </w:rPr>
        <w:t>0</w:t>
      </w:r>
      <w:r w:rsidRPr="00CE25A0">
        <w:rPr>
          <w:rFonts w:asciiTheme="minorHAnsi" w:hAnsiTheme="minorHAnsi" w:cstheme="minorHAnsi"/>
          <w:bCs/>
          <w:color w:val="000000"/>
          <w:sz w:val="22"/>
          <w:szCs w:val="22"/>
          <w:lang w:bidi="en-US"/>
        </w:rPr>
        <w:t>pm.</w:t>
      </w:r>
    </w:p>
    <w:p w14:paraId="7BE51475"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In addition to the annual meeting of the Council, at least three other ordinary meetings shall be held in each year on such dates and times as the Council decides.</w:t>
      </w:r>
    </w:p>
    <w:p w14:paraId="1E4EC0DF" w14:textId="762051B3"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first business conducted at the annual meeting of the Council shall be the election of the Chairman and </w:t>
      </w:r>
      <w:r w:rsidR="00E82815" w:rsidRPr="00CE25A0">
        <w:rPr>
          <w:rFonts w:asciiTheme="minorHAnsi" w:hAnsiTheme="minorHAnsi" w:cstheme="minorHAnsi"/>
          <w:bCs/>
          <w:color w:val="000000"/>
          <w:sz w:val="22"/>
          <w:szCs w:val="22"/>
          <w:lang w:bidi="en-US"/>
        </w:rPr>
        <w:t xml:space="preserve">Vice-Chairman </w:t>
      </w:r>
      <w:r w:rsidRPr="00CE25A0">
        <w:rPr>
          <w:rFonts w:asciiTheme="minorHAnsi" w:hAnsiTheme="minorHAnsi" w:cstheme="minorHAnsi"/>
          <w:bCs/>
          <w:color w:val="000000"/>
          <w:sz w:val="22"/>
          <w:szCs w:val="22"/>
          <w:lang w:bidi="en-US"/>
        </w:rPr>
        <w:t>of the Council.</w:t>
      </w:r>
    </w:p>
    <w:p w14:paraId="4E49E1EF"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Chairman of the Council, unless he has resigned or becomes disqualified, shall continue in office and preside at the annual meeting until his successor is elected at the next annual meeting of the Council. </w:t>
      </w:r>
    </w:p>
    <w:p w14:paraId="036D6D23"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14:paraId="18008CFE"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w:t>
      </w:r>
      <w:r w:rsidRPr="00CE25A0">
        <w:rPr>
          <w:rFonts w:asciiTheme="minorHAnsi" w:hAnsiTheme="minorHAnsi" w:cstheme="minorHAnsi"/>
          <w:b/>
          <w:bCs/>
          <w:color w:val="000000"/>
          <w:sz w:val="22"/>
          <w:szCs w:val="22"/>
          <w:lang w:bidi="en-US"/>
        </w:rPr>
        <w:t xml:space="preserve"> </w:t>
      </w:r>
      <w:r w:rsidRPr="00CE25A0">
        <w:rPr>
          <w:rFonts w:asciiTheme="minorHAnsi" w:hAnsiTheme="minorHAnsi" w:cstheme="minorHAnsi"/>
          <w:bCs/>
          <w:color w:val="000000"/>
          <w:sz w:val="22"/>
          <w:szCs w:val="22"/>
          <w:lang w:bidi="en-US"/>
        </w:rPr>
        <w:t>Council but shall give a</w:t>
      </w:r>
      <w:r w:rsidRPr="00CE25A0">
        <w:rPr>
          <w:rFonts w:asciiTheme="minorHAnsi" w:hAnsiTheme="minorHAnsi" w:cstheme="minorHAnsi"/>
          <w:b/>
          <w:bCs/>
          <w:color w:val="000000"/>
          <w:sz w:val="22"/>
          <w:szCs w:val="22"/>
          <w:lang w:bidi="en-US"/>
        </w:rPr>
        <w:t xml:space="preserve"> </w:t>
      </w:r>
      <w:r w:rsidRPr="00CE25A0">
        <w:rPr>
          <w:rFonts w:asciiTheme="minorHAnsi" w:hAnsiTheme="minorHAnsi" w:cstheme="minorHAnsi"/>
          <w:bCs/>
          <w:color w:val="000000"/>
          <w:sz w:val="22"/>
          <w:szCs w:val="22"/>
          <w:lang w:bidi="en-US"/>
        </w:rPr>
        <w:t>casting vote in the case of an equality of votes.</w:t>
      </w:r>
    </w:p>
    <w:p w14:paraId="682DA55E" w14:textId="77777777"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3A2DF0B9" w14:textId="2C217118" w:rsidR="00E201C7" w:rsidRPr="00CE25A0" w:rsidRDefault="00E201C7" w:rsidP="00E201C7">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Following the election of the Chairman of the Council an</w:t>
      </w:r>
      <w:r w:rsidR="00E82815" w:rsidRPr="00CE25A0">
        <w:rPr>
          <w:rFonts w:asciiTheme="minorHAnsi" w:hAnsiTheme="minorHAnsi" w:cstheme="minorHAnsi"/>
          <w:color w:val="000000"/>
          <w:sz w:val="22"/>
          <w:szCs w:val="22"/>
          <w:lang w:bidi="en-US"/>
        </w:rPr>
        <w:t>d Vice-Chairman</w:t>
      </w:r>
      <w:r w:rsidRPr="00CE25A0">
        <w:rPr>
          <w:rFonts w:asciiTheme="minorHAnsi" w:hAnsiTheme="minorHAnsi" w:cstheme="minorHAnsi"/>
          <w:color w:val="000000"/>
          <w:sz w:val="22"/>
          <w:szCs w:val="22"/>
          <w:lang w:bidi="en-US"/>
        </w:rPr>
        <w:t xml:space="preserve"> of the Council at the annual meeting, the business shall include:</w:t>
      </w:r>
    </w:p>
    <w:p w14:paraId="0F78C06D" w14:textId="061569DE"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w:t>
      </w:r>
      <w:r w:rsidR="00E82815" w:rsidRPr="00CE25A0">
        <w:rPr>
          <w:rFonts w:asciiTheme="minorHAnsi" w:hAnsiTheme="minorHAnsi" w:cstheme="minorHAnsi"/>
          <w:color w:val="000000"/>
          <w:sz w:val="22"/>
          <w:szCs w:val="22"/>
          <w:lang w:bidi="en-US"/>
        </w:rPr>
        <w:t>this to be done at a later date.</w:t>
      </w:r>
    </w:p>
    <w:p w14:paraId="267AD98F"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Confirmation of the accuracy of the minutes of the last meeting of the Council;</w:t>
      </w:r>
    </w:p>
    <w:p w14:paraId="6A4E8DF0"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and adoption of appropriate standing orders and financial regulations;</w:t>
      </w:r>
    </w:p>
    <w:p w14:paraId="2A48BE0D"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of inventory of land and other assets including buildings and office equipment;</w:t>
      </w:r>
    </w:p>
    <w:p w14:paraId="43AFCD8B" w14:textId="77777777"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Confirmation of arrangements for insurance cover in respect of all insurable risks;</w:t>
      </w:r>
    </w:p>
    <w:p w14:paraId="56577943" w14:textId="69892C36" w:rsidR="00E201C7" w:rsidRPr="00CE25A0" w:rsidRDefault="009271FC" w:rsidP="009271FC">
      <w:pPr>
        <w:widowControl w:val="0"/>
        <w:tabs>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Xi       </w:t>
      </w:r>
      <w:r w:rsidR="00E201C7" w:rsidRPr="00CE25A0">
        <w:rPr>
          <w:rFonts w:asciiTheme="minorHAnsi" w:hAnsiTheme="minorHAnsi" w:cstheme="minorHAnsi"/>
          <w:color w:val="000000"/>
          <w:sz w:val="22"/>
          <w:szCs w:val="22"/>
          <w:lang w:bidi="en-US"/>
        </w:rPr>
        <w:t>Review of the Council’s complaints procedure;</w:t>
      </w:r>
    </w:p>
    <w:p w14:paraId="7E7EC889" w14:textId="58725609" w:rsidR="00E201C7" w:rsidRPr="00CE25A0" w:rsidRDefault="00E201C7" w:rsidP="00764743">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of the Council’s policies, procedures and practices in respect of its obligations under freedom of information</w:t>
      </w:r>
      <w:r w:rsidR="00764743"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data protection legislation</w:t>
      </w:r>
      <w:r w:rsidR="00764743" w:rsidRPr="00CE25A0">
        <w:rPr>
          <w:rFonts w:asciiTheme="minorHAnsi" w:hAnsiTheme="minorHAnsi" w:cstheme="minorHAnsi"/>
          <w:color w:val="000000"/>
          <w:sz w:val="22"/>
          <w:szCs w:val="22"/>
          <w:lang w:bidi="en-US"/>
        </w:rPr>
        <w:t xml:space="preserve"> and employment</w:t>
      </w:r>
      <w:r w:rsidR="008043FC"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w:t>
      </w:r>
    </w:p>
    <w:p w14:paraId="11754E0A" w14:textId="41E33D0D"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Review of the Council’s expenditure incurred under s.137 of the Local Government Act 1972.</w:t>
      </w:r>
    </w:p>
    <w:p w14:paraId="0B4DF66D" w14:textId="4233F462" w:rsidR="00E201C7" w:rsidRPr="00CE25A0" w:rsidRDefault="00E201C7" w:rsidP="00E201C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b/>
          <w:bCs/>
          <w:color w:val="000000"/>
          <w:sz w:val="22"/>
          <w:szCs w:val="22"/>
          <w:lang w:bidi="en-US"/>
        </w:rPr>
      </w:pPr>
      <w:r w:rsidRPr="00CE25A0">
        <w:rPr>
          <w:rFonts w:asciiTheme="minorHAnsi" w:hAnsiTheme="minorHAnsi" w:cstheme="minorHAnsi"/>
          <w:bCs/>
          <w:color w:val="000000"/>
          <w:sz w:val="22"/>
          <w:szCs w:val="22"/>
          <w:lang w:bidi="en-US"/>
        </w:rPr>
        <w:t xml:space="preserve">Determining </w:t>
      </w:r>
      <w:r w:rsidRPr="00CE25A0">
        <w:rPr>
          <w:rFonts w:asciiTheme="minorHAnsi" w:hAnsiTheme="minorHAnsi" w:cstheme="minorHAnsi"/>
          <w:color w:val="000000"/>
          <w:sz w:val="22"/>
          <w:szCs w:val="22"/>
          <w:lang w:bidi="en-US"/>
        </w:rPr>
        <w:t xml:space="preserve">the time and place of ordinary meetings of the Council up to and including the next annual meeting of the Council. </w:t>
      </w:r>
    </w:p>
    <w:p w14:paraId="10B2E97A" w14:textId="77777777" w:rsidR="00764743" w:rsidRPr="00CE25A0" w:rsidRDefault="00764743" w:rsidP="00764743">
      <w:pPr>
        <w:widowControl w:val="0"/>
        <w:tabs>
          <w:tab w:val="num" w:pos="1701"/>
        </w:tabs>
        <w:suppressAutoHyphens/>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p>
    <w:p w14:paraId="3E4FE3DB" w14:textId="0393AEED" w:rsidR="00E201C7" w:rsidRPr="00CE25A0" w:rsidRDefault="00E201C7" w:rsidP="00F41C9D">
      <w:pPr>
        <w:pStyle w:val="Heading1"/>
        <w:widowControl w:val="0"/>
        <w:numPr>
          <w:ilvl w:val="1"/>
          <w:numId w:val="46"/>
        </w:numPr>
        <w:suppressAutoHyphens/>
        <w:autoSpaceDE w:val="0"/>
        <w:autoSpaceDN w:val="0"/>
        <w:adjustRightInd w:val="0"/>
        <w:spacing w:before="0" w:after="200" w:line="276" w:lineRule="auto"/>
        <w:ind w:left="630" w:hanging="630"/>
        <w:textAlignment w:val="center"/>
        <w:rPr>
          <w:rFonts w:asciiTheme="minorHAnsi" w:hAnsiTheme="minorHAnsi" w:cstheme="minorHAnsi"/>
          <w:color w:val="000000"/>
          <w:szCs w:val="22"/>
          <w:lang w:bidi="en-US"/>
        </w:rPr>
      </w:pPr>
      <w:bookmarkStart w:id="8" w:name="_Toc357072136"/>
      <w:bookmarkStart w:id="9" w:name="_Toc359318560"/>
      <w:bookmarkStart w:id="10" w:name="_Toc359334508"/>
      <w:bookmarkStart w:id="11" w:name="_Toc359334787"/>
      <w:bookmarkStart w:id="12" w:name="_Toc359336489"/>
      <w:bookmarkStart w:id="13" w:name="_Toc509571995"/>
      <w:r w:rsidRPr="00CE25A0">
        <w:rPr>
          <w:rFonts w:asciiTheme="minorHAnsi" w:hAnsiTheme="minorHAnsi" w:cstheme="minorHAnsi"/>
          <w:b/>
          <w:szCs w:val="22"/>
        </w:rPr>
        <w:t>E</w:t>
      </w:r>
      <w:bookmarkEnd w:id="8"/>
      <w:bookmarkEnd w:id="9"/>
      <w:bookmarkEnd w:id="10"/>
      <w:bookmarkEnd w:id="11"/>
      <w:bookmarkEnd w:id="12"/>
      <w:bookmarkEnd w:id="13"/>
      <w:r w:rsidR="004479A8" w:rsidRPr="00CE25A0">
        <w:rPr>
          <w:rFonts w:asciiTheme="minorHAnsi" w:hAnsiTheme="minorHAnsi" w:cstheme="minorHAnsi"/>
          <w:b/>
          <w:szCs w:val="22"/>
        </w:rPr>
        <w:t>xtraordinary Meetings of the Council</w:t>
      </w:r>
    </w:p>
    <w:p w14:paraId="19E52CD1" w14:textId="77777777" w:rsidR="00E201C7" w:rsidRPr="00CE25A0" w:rsidRDefault="00E201C7" w:rsidP="00E201C7">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The Chairman of the Council may convene an extraordinary meeting of the Council at any time. </w:t>
      </w:r>
    </w:p>
    <w:p w14:paraId="1E515E44" w14:textId="7F4F28AC" w:rsidR="00E201C7" w:rsidRPr="00CE25A0" w:rsidRDefault="00E201C7" w:rsidP="004479A8">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5A6899AD" w14:textId="4C7F6EF8" w:rsidR="00E201C7" w:rsidRPr="00CE25A0" w:rsidRDefault="00E201C7" w:rsidP="00F41C9D">
      <w:pPr>
        <w:pStyle w:val="Heading1"/>
        <w:numPr>
          <w:ilvl w:val="1"/>
          <w:numId w:val="46"/>
        </w:numPr>
        <w:spacing w:before="0" w:after="200" w:line="276" w:lineRule="auto"/>
        <w:ind w:left="540" w:hanging="540"/>
        <w:rPr>
          <w:rFonts w:asciiTheme="minorHAnsi" w:hAnsiTheme="minorHAnsi" w:cstheme="minorHAnsi"/>
          <w:b/>
          <w:szCs w:val="22"/>
        </w:rPr>
      </w:pPr>
      <w:bookmarkStart w:id="14" w:name="_Toc359318561"/>
      <w:bookmarkStart w:id="15" w:name="_Toc359334509"/>
      <w:bookmarkStart w:id="16" w:name="_Toc359334788"/>
      <w:bookmarkStart w:id="17" w:name="_Toc359336490"/>
      <w:bookmarkStart w:id="18" w:name="_Toc509571996"/>
      <w:r w:rsidRPr="00CE25A0">
        <w:rPr>
          <w:rFonts w:asciiTheme="minorHAnsi" w:hAnsiTheme="minorHAnsi" w:cstheme="minorHAnsi"/>
          <w:b/>
          <w:szCs w:val="22"/>
        </w:rPr>
        <w:t>P</w:t>
      </w:r>
      <w:bookmarkEnd w:id="1"/>
      <w:bookmarkEnd w:id="14"/>
      <w:bookmarkEnd w:id="15"/>
      <w:bookmarkEnd w:id="16"/>
      <w:bookmarkEnd w:id="17"/>
      <w:bookmarkEnd w:id="18"/>
      <w:r w:rsidR="004479A8" w:rsidRPr="00CE25A0">
        <w:rPr>
          <w:rFonts w:asciiTheme="minorHAnsi" w:hAnsiTheme="minorHAnsi" w:cstheme="minorHAnsi"/>
          <w:b/>
          <w:szCs w:val="22"/>
        </w:rPr>
        <w:t>revious Resolutions</w:t>
      </w:r>
    </w:p>
    <w:p w14:paraId="79DC5E15" w14:textId="5B64766C" w:rsidR="00E201C7" w:rsidRPr="00CE25A0" w:rsidRDefault="00E201C7" w:rsidP="00E201C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resolution shall not be reversed within six months except either by a special motion, which requires </w:t>
      </w:r>
      <w:r w:rsidR="00764743" w:rsidRPr="00CE25A0">
        <w:rPr>
          <w:rFonts w:asciiTheme="minorHAnsi" w:hAnsiTheme="minorHAnsi" w:cstheme="minorHAnsi"/>
          <w:color w:val="000000"/>
          <w:sz w:val="22"/>
          <w:szCs w:val="22"/>
          <w:lang w:bidi="en-US"/>
        </w:rPr>
        <w:t xml:space="preserve">7 days </w:t>
      </w:r>
      <w:r w:rsidRPr="00CE25A0">
        <w:rPr>
          <w:rFonts w:asciiTheme="minorHAnsi" w:hAnsiTheme="minorHAnsi" w:cstheme="minorHAnsi"/>
          <w:color w:val="000000"/>
          <w:sz w:val="22"/>
          <w:szCs w:val="22"/>
          <w:lang w:bidi="en-US"/>
        </w:rPr>
        <w:t>w</w:t>
      </w:r>
      <w:r w:rsidR="004479A8" w:rsidRPr="00CE25A0">
        <w:rPr>
          <w:rFonts w:asciiTheme="minorHAnsi" w:hAnsiTheme="minorHAnsi" w:cstheme="minorHAnsi"/>
          <w:color w:val="000000"/>
          <w:sz w:val="22"/>
          <w:szCs w:val="22"/>
          <w:lang w:bidi="en-US"/>
        </w:rPr>
        <w:t xml:space="preserve">ritten notice by at least </w:t>
      </w:r>
      <w:r w:rsidR="002A7BE6" w:rsidRPr="00CE25A0">
        <w:rPr>
          <w:rFonts w:asciiTheme="minorHAnsi" w:hAnsiTheme="minorHAnsi" w:cstheme="minorHAnsi"/>
          <w:color w:val="000000"/>
          <w:sz w:val="22"/>
          <w:szCs w:val="22"/>
          <w:lang w:bidi="en-US"/>
        </w:rPr>
        <w:t>3</w:t>
      </w:r>
      <w:r w:rsidR="004479A8"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councillors to be given to the Proper Officer</w:t>
      </w:r>
      <w:r w:rsidR="00764743" w:rsidRPr="00CE25A0">
        <w:rPr>
          <w:rFonts w:asciiTheme="minorHAnsi" w:hAnsiTheme="minorHAnsi" w:cstheme="minorHAnsi"/>
          <w:color w:val="000000"/>
          <w:sz w:val="22"/>
          <w:szCs w:val="22"/>
          <w:lang w:bidi="en-US"/>
        </w:rPr>
        <w:t>.</w:t>
      </w:r>
    </w:p>
    <w:p w14:paraId="16123C79" w14:textId="48A1BF16" w:rsidR="00E201C7" w:rsidRPr="00CE25A0" w:rsidRDefault="00E201C7" w:rsidP="00E201C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When a motion moved pursuant to standing order </w:t>
      </w:r>
      <w:r w:rsidR="00764743" w:rsidRPr="00CE25A0">
        <w:rPr>
          <w:rFonts w:asciiTheme="minorHAnsi" w:hAnsiTheme="minorHAnsi" w:cstheme="minorHAnsi"/>
          <w:color w:val="000000"/>
          <w:sz w:val="22"/>
          <w:szCs w:val="22"/>
          <w:lang w:bidi="en-US"/>
        </w:rPr>
        <w:t>6</w:t>
      </w:r>
      <w:r w:rsidRPr="00CE25A0">
        <w:rPr>
          <w:rFonts w:asciiTheme="minorHAnsi" w:hAnsiTheme="minorHAnsi" w:cstheme="minorHAnsi"/>
          <w:color w:val="000000"/>
          <w:sz w:val="22"/>
          <w:szCs w:val="22"/>
          <w:lang w:bidi="en-US"/>
        </w:rPr>
        <w:t>(a) has been disposed of, no similar motion may be moved for a further six months.</w:t>
      </w:r>
    </w:p>
    <w:p w14:paraId="1ABC4C45" w14:textId="216CBC57" w:rsidR="00E201C7" w:rsidRPr="00CE25A0" w:rsidRDefault="004479A8" w:rsidP="00F41C9D">
      <w:pPr>
        <w:pStyle w:val="Heading1"/>
        <w:numPr>
          <w:ilvl w:val="1"/>
          <w:numId w:val="46"/>
        </w:numPr>
        <w:tabs>
          <w:tab w:val="num" w:pos="1571"/>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Voting on Appointments</w:t>
      </w:r>
    </w:p>
    <w:p w14:paraId="289EB62C" w14:textId="2FF6685B" w:rsidR="0091753E" w:rsidRPr="00CE25A0" w:rsidRDefault="00E201C7" w:rsidP="0091753E">
      <w:pPr>
        <w:widowControl w:val="0"/>
        <w:numPr>
          <w:ilvl w:val="0"/>
          <w:numId w:val="1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54112632" w14:textId="111B9FDA" w:rsidR="00E201C7" w:rsidRPr="00CE25A0" w:rsidRDefault="00950590" w:rsidP="00F41C9D">
      <w:pPr>
        <w:pStyle w:val="Heading1"/>
        <w:numPr>
          <w:ilvl w:val="1"/>
          <w:numId w:val="46"/>
        </w:numPr>
        <w:spacing w:before="0" w:after="200" w:line="276" w:lineRule="auto"/>
        <w:ind w:left="540" w:hanging="540"/>
        <w:rPr>
          <w:rFonts w:asciiTheme="minorHAnsi" w:hAnsiTheme="minorHAnsi" w:cstheme="minorHAnsi"/>
          <w:b/>
          <w:szCs w:val="22"/>
        </w:rPr>
      </w:pPr>
      <w:bookmarkStart w:id="19" w:name="_Toc357072137"/>
      <w:bookmarkStart w:id="20" w:name="_Toc359318563"/>
      <w:bookmarkStart w:id="21" w:name="_Toc359334511"/>
      <w:bookmarkStart w:id="22" w:name="_Toc359334790"/>
      <w:bookmarkStart w:id="23" w:name="_Toc359336492"/>
      <w:bookmarkStart w:id="24" w:name="_Toc509571998"/>
      <w:r w:rsidRPr="00CE25A0">
        <w:rPr>
          <w:rFonts w:asciiTheme="minorHAnsi" w:hAnsiTheme="minorHAnsi" w:cstheme="minorHAnsi"/>
          <w:b/>
          <w:szCs w:val="22"/>
        </w:rPr>
        <w:t>Motions at a m</w:t>
      </w:r>
      <w:r w:rsidR="000C182D" w:rsidRPr="00CE25A0">
        <w:rPr>
          <w:rFonts w:asciiTheme="minorHAnsi" w:hAnsiTheme="minorHAnsi" w:cstheme="minorHAnsi"/>
          <w:b/>
          <w:szCs w:val="22"/>
        </w:rPr>
        <w:t>eeting tha</w:t>
      </w:r>
      <w:r w:rsidRPr="00CE25A0">
        <w:rPr>
          <w:rFonts w:asciiTheme="minorHAnsi" w:hAnsiTheme="minorHAnsi" w:cstheme="minorHAnsi"/>
          <w:b/>
          <w:szCs w:val="22"/>
        </w:rPr>
        <w:t>t require written notice to be g</w:t>
      </w:r>
      <w:r w:rsidR="000C182D" w:rsidRPr="00CE25A0">
        <w:rPr>
          <w:rFonts w:asciiTheme="minorHAnsi" w:hAnsiTheme="minorHAnsi" w:cstheme="minorHAnsi"/>
          <w:b/>
          <w:szCs w:val="22"/>
        </w:rPr>
        <w:t>iven</w:t>
      </w:r>
      <w:r w:rsidR="0091753E" w:rsidRPr="00CE25A0">
        <w:rPr>
          <w:rFonts w:asciiTheme="minorHAnsi" w:hAnsiTheme="minorHAnsi" w:cstheme="minorHAnsi"/>
          <w:b/>
          <w:szCs w:val="22"/>
        </w:rPr>
        <w:t xml:space="preserve"> to the Proper Officer</w:t>
      </w:r>
      <w:bookmarkEnd w:id="19"/>
      <w:bookmarkEnd w:id="20"/>
      <w:bookmarkEnd w:id="21"/>
      <w:bookmarkEnd w:id="22"/>
      <w:bookmarkEnd w:id="23"/>
      <w:bookmarkEnd w:id="24"/>
      <w:r w:rsidR="00E201C7" w:rsidRPr="00CE25A0">
        <w:rPr>
          <w:rFonts w:asciiTheme="minorHAnsi" w:hAnsiTheme="minorHAnsi" w:cstheme="minorHAnsi"/>
          <w:b/>
          <w:szCs w:val="22"/>
        </w:rPr>
        <w:t xml:space="preserve"> </w:t>
      </w:r>
    </w:p>
    <w:p w14:paraId="30F3281A" w14:textId="77777777" w:rsidR="00E201C7" w:rsidRPr="00CE25A0" w:rsidRDefault="00E201C7" w:rsidP="00E201C7">
      <w:pPr>
        <w:numPr>
          <w:ilvl w:val="0"/>
          <w:numId w:val="6"/>
        </w:numPr>
        <w:tabs>
          <w:tab w:val="clear" w:pos="1134"/>
          <w:tab w:val="num" w:pos="567"/>
        </w:tabs>
        <w:spacing w:after="200" w:line="276" w:lineRule="auto"/>
        <w:ind w:left="567"/>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7B564269" w14:textId="4A028899"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No motion may be moved at a meeting unless it is on the agenda and the mover has given written notice of its wording to the Proper Officer at least </w:t>
      </w:r>
      <w:r w:rsidR="00764743" w:rsidRPr="00CE25A0">
        <w:rPr>
          <w:rFonts w:asciiTheme="minorHAnsi" w:hAnsiTheme="minorHAnsi" w:cstheme="minorHAnsi"/>
          <w:color w:val="000000"/>
          <w:sz w:val="22"/>
          <w:szCs w:val="22"/>
          <w:lang w:bidi="en-US"/>
        </w:rPr>
        <w:t>7</w:t>
      </w:r>
      <w:r w:rsidRPr="00CE25A0">
        <w:rPr>
          <w:rFonts w:asciiTheme="minorHAnsi" w:hAnsiTheme="minorHAnsi" w:cstheme="minorHAnsi"/>
          <w:color w:val="000000"/>
          <w:sz w:val="22"/>
          <w:szCs w:val="22"/>
          <w:lang w:bidi="en-US"/>
        </w:rPr>
        <w:t xml:space="preserve"> clear days before the meeting. </w:t>
      </w:r>
      <w:r w:rsidRPr="00CE25A0">
        <w:rPr>
          <w:rFonts w:asciiTheme="minorHAnsi" w:hAnsiTheme="minorHAnsi" w:cstheme="minorHAnsi"/>
          <w:color w:val="000000"/>
          <w:sz w:val="22"/>
          <w:szCs w:val="22"/>
          <w:lang w:bidi="en-US"/>
        </w:rPr>
        <w:lastRenderedPageBreak/>
        <w:t>Clear days do not include the day of the notice or the day of the meeting.</w:t>
      </w:r>
    </w:p>
    <w:p w14:paraId="373EB599" w14:textId="3B164AC1"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Proper Officer may, before including a motion on the agenda received in accordance with standing order </w:t>
      </w:r>
      <w:r w:rsidR="00764743" w:rsidRPr="00CE25A0">
        <w:rPr>
          <w:rFonts w:asciiTheme="minorHAnsi" w:hAnsiTheme="minorHAnsi" w:cstheme="minorHAnsi"/>
          <w:color w:val="000000"/>
          <w:sz w:val="22"/>
          <w:szCs w:val="22"/>
          <w:lang w:bidi="en-US"/>
        </w:rPr>
        <w:t>8</w:t>
      </w:r>
      <w:r w:rsidRPr="00CE25A0">
        <w:rPr>
          <w:rFonts w:asciiTheme="minorHAnsi" w:hAnsiTheme="minorHAnsi" w:cstheme="minorHAnsi"/>
          <w:color w:val="000000"/>
          <w:sz w:val="22"/>
          <w:szCs w:val="22"/>
          <w:lang w:bidi="en-US"/>
        </w:rPr>
        <w:t xml:space="preserve">(b), correct obvious grammatical or typographical errors in the wording of the motion. </w:t>
      </w:r>
    </w:p>
    <w:p w14:paraId="7BC9875E" w14:textId="437672ED"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the Proper Officer considers the wording of a motion received in accordance with standing order </w:t>
      </w:r>
      <w:r w:rsidR="00764743" w:rsidRPr="00CE25A0">
        <w:rPr>
          <w:rFonts w:asciiTheme="minorHAnsi" w:hAnsiTheme="minorHAnsi" w:cstheme="minorHAnsi"/>
          <w:color w:val="000000"/>
          <w:sz w:val="22"/>
          <w:szCs w:val="22"/>
          <w:lang w:bidi="en-US"/>
        </w:rPr>
        <w:t>8</w:t>
      </w:r>
      <w:r w:rsidRPr="00CE25A0">
        <w:rPr>
          <w:rFonts w:asciiTheme="minorHAnsi" w:hAnsiTheme="minorHAnsi" w:cstheme="minorHAnsi"/>
          <w:color w:val="000000"/>
          <w:sz w:val="22"/>
          <w:szCs w:val="22"/>
          <w:lang w:bidi="en-US"/>
        </w:rPr>
        <w:t xml:space="preserve">(b) is not clear in meaning, the motion shall be rejected until the mover of the motion resubmits it, so that it can be understood, in writing, to the Proper Officer at least </w:t>
      </w:r>
      <w:r w:rsidR="00764743" w:rsidRPr="00CE25A0">
        <w:rPr>
          <w:rFonts w:asciiTheme="minorHAnsi" w:hAnsiTheme="minorHAnsi" w:cstheme="minorHAnsi"/>
          <w:color w:val="000000"/>
          <w:sz w:val="22"/>
          <w:szCs w:val="22"/>
          <w:lang w:bidi="en-US"/>
        </w:rPr>
        <w:t>4</w:t>
      </w:r>
      <w:r w:rsidRPr="00CE25A0">
        <w:rPr>
          <w:rFonts w:asciiTheme="minorHAnsi" w:hAnsiTheme="minorHAnsi" w:cstheme="minorHAnsi"/>
          <w:color w:val="000000"/>
          <w:sz w:val="22"/>
          <w:szCs w:val="22"/>
          <w:lang w:bidi="en-US"/>
        </w:rPr>
        <w:t xml:space="preserve"> clear days before the meeting. </w:t>
      </w:r>
    </w:p>
    <w:p w14:paraId="7D5B2AB7" w14:textId="77777777"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1B4541F" w14:textId="77777777" w:rsidR="00764743" w:rsidRPr="00CE25A0" w:rsidRDefault="00764743" w:rsidP="00764743">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p w14:paraId="2D829B34" w14:textId="77777777"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decision of the Proper Officer as to whether or not to include the motion on the agenda shall be final. </w:t>
      </w:r>
    </w:p>
    <w:p w14:paraId="0688E2F3" w14:textId="77777777"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Motions received shall be recorded and numbered in the order that they are received.</w:t>
      </w:r>
    </w:p>
    <w:p w14:paraId="15355231" w14:textId="56574238" w:rsidR="00E201C7" w:rsidRPr="00CE25A0" w:rsidRDefault="00E201C7" w:rsidP="00E201C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Motions rejected shall be recorded</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 xml:space="preserve">with an explanation by the Proper Officer of the reason for rejection. </w:t>
      </w:r>
    </w:p>
    <w:p w14:paraId="205714B7" w14:textId="2CB3BD9F" w:rsidR="00E201C7" w:rsidRPr="00CE25A0" w:rsidRDefault="00950590" w:rsidP="00F41C9D">
      <w:pPr>
        <w:pStyle w:val="Heading1"/>
        <w:numPr>
          <w:ilvl w:val="1"/>
          <w:numId w:val="46"/>
        </w:numPr>
        <w:spacing w:before="0" w:after="200" w:line="276" w:lineRule="auto"/>
        <w:ind w:left="630" w:hanging="630"/>
        <w:rPr>
          <w:rFonts w:asciiTheme="minorHAnsi" w:hAnsiTheme="minorHAnsi" w:cstheme="minorHAnsi"/>
          <w:b/>
          <w:szCs w:val="22"/>
        </w:rPr>
      </w:pPr>
      <w:bookmarkStart w:id="25" w:name="_Toc359334512"/>
      <w:bookmarkStart w:id="26" w:name="_Toc359334791"/>
      <w:bookmarkStart w:id="27" w:name="_Toc359336493"/>
      <w:bookmarkStart w:id="28" w:name="_Toc359334513"/>
      <w:bookmarkStart w:id="29" w:name="_Toc359334792"/>
      <w:bookmarkStart w:id="30" w:name="_Toc359336494"/>
      <w:bookmarkStart w:id="31" w:name="_Toc359334514"/>
      <w:bookmarkStart w:id="32" w:name="_Toc359334793"/>
      <w:bookmarkStart w:id="33" w:name="_Toc359336495"/>
      <w:bookmarkStart w:id="34" w:name="_Toc359318564"/>
      <w:bookmarkStart w:id="35" w:name="_Toc359334515"/>
      <w:bookmarkStart w:id="36" w:name="_Toc359334794"/>
      <w:bookmarkStart w:id="37" w:name="_Toc359336496"/>
      <w:bookmarkStart w:id="38" w:name="_Toc509571999"/>
      <w:bookmarkStart w:id="39" w:name="_Toc357072138"/>
      <w:bookmarkEnd w:id="25"/>
      <w:bookmarkEnd w:id="26"/>
      <w:bookmarkEnd w:id="27"/>
      <w:bookmarkEnd w:id="28"/>
      <w:bookmarkEnd w:id="29"/>
      <w:bookmarkEnd w:id="30"/>
      <w:bookmarkEnd w:id="31"/>
      <w:bookmarkEnd w:id="32"/>
      <w:bookmarkEnd w:id="33"/>
      <w:r w:rsidRPr="00CE25A0">
        <w:rPr>
          <w:rFonts w:asciiTheme="minorHAnsi" w:hAnsiTheme="minorHAnsi" w:cstheme="minorHAnsi"/>
          <w:b/>
          <w:szCs w:val="22"/>
        </w:rPr>
        <w:t xml:space="preserve">Motions at a meeting that do not require written notice to be given to the Proper Officer </w:t>
      </w:r>
      <w:bookmarkEnd w:id="34"/>
      <w:bookmarkEnd w:id="35"/>
      <w:bookmarkEnd w:id="36"/>
      <w:bookmarkEnd w:id="37"/>
      <w:bookmarkEnd w:id="38"/>
      <w:bookmarkEnd w:id="39"/>
    </w:p>
    <w:p w14:paraId="47C26215" w14:textId="77777777" w:rsidR="00E201C7" w:rsidRPr="00CE25A0" w:rsidRDefault="00E201C7" w:rsidP="00E201C7">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following motions may be moved at a meeting without written notice to the Proper Officer:</w:t>
      </w:r>
    </w:p>
    <w:p w14:paraId="0739A2EA"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correct an inaccuracy in the draft minutes of a meeting;</w:t>
      </w:r>
    </w:p>
    <w:p w14:paraId="492B91F8"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move to a vote; </w:t>
      </w:r>
    </w:p>
    <w:p w14:paraId="278BC251"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defer consideration of a motion; </w:t>
      </w:r>
    </w:p>
    <w:p w14:paraId="37AA747E"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refer a motion to a particular committee or sub-committee;</w:t>
      </w:r>
    </w:p>
    <w:p w14:paraId="2143E22A"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appoint a person to preside at a meeting;</w:t>
      </w:r>
    </w:p>
    <w:p w14:paraId="4448174F"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change the order of business on the agenda; </w:t>
      </w:r>
    </w:p>
    <w:p w14:paraId="1CB3186E"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proceed to the next business on the agenda; </w:t>
      </w:r>
    </w:p>
    <w:p w14:paraId="1DBCE890"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require a written report;</w:t>
      </w:r>
    </w:p>
    <w:p w14:paraId="7332A36B"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appoint a committee or sub-committee and their members;</w:t>
      </w:r>
    </w:p>
    <w:p w14:paraId="78B4282B"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extend the time limits for speaking;</w:t>
      </w:r>
    </w:p>
    <w:p w14:paraId="3275F3D5"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exclude the press and public from a meeting in respect of confidential or other </w:t>
      </w:r>
      <w:r w:rsidRPr="00CE25A0">
        <w:rPr>
          <w:rFonts w:asciiTheme="minorHAnsi" w:hAnsiTheme="minorHAnsi" w:cstheme="minorHAnsi"/>
          <w:color w:val="000000"/>
          <w:sz w:val="22"/>
          <w:szCs w:val="22"/>
          <w:lang w:bidi="en-US"/>
        </w:rPr>
        <w:lastRenderedPageBreak/>
        <w:t>information which is prejudicial to the public interest;</w:t>
      </w:r>
    </w:p>
    <w:p w14:paraId="7217EFBE"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not hear further from a councillor or a member of the public;</w:t>
      </w:r>
    </w:p>
    <w:p w14:paraId="1B554329"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exclude a councillor or member of the public for disorderly conduct; </w:t>
      </w:r>
    </w:p>
    <w:p w14:paraId="30FE4E8B"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temporarily suspend the meeting; </w:t>
      </w:r>
    </w:p>
    <w:p w14:paraId="2717EB63" w14:textId="77777777"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suspend a particular standing order (unless it reflects mandatory statutory or legal requirements);</w:t>
      </w:r>
    </w:p>
    <w:p w14:paraId="5BADF3FA" w14:textId="53A3C861" w:rsidR="00E201C7" w:rsidRPr="00CE25A0" w:rsidRDefault="00E201C7" w:rsidP="00E201C7">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adjourn the meeting</w:t>
      </w:r>
    </w:p>
    <w:p w14:paraId="2DA62DC3" w14:textId="192E518B" w:rsidR="00E201C7" w:rsidRPr="00CE25A0" w:rsidRDefault="00E201C7" w:rsidP="004041BF">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close the meeting. </w:t>
      </w:r>
    </w:p>
    <w:p w14:paraId="5B364D08" w14:textId="349148DD" w:rsidR="00E201C7" w:rsidRPr="00CE25A0" w:rsidRDefault="00950590" w:rsidP="00F41C9D">
      <w:pPr>
        <w:pStyle w:val="Heading1"/>
        <w:numPr>
          <w:ilvl w:val="1"/>
          <w:numId w:val="46"/>
        </w:numPr>
        <w:tabs>
          <w:tab w:val="num" w:pos="450"/>
        </w:tabs>
        <w:spacing w:before="0" w:after="200" w:line="276" w:lineRule="auto"/>
        <w:ind w:left="540" w:hanging="540"/>
        <w:rPr>
          <w:rFonts w:asciiTheme="minorHAnsi" w:hAnsiTheme="minorHAnsi" w:cstheme="minorHAnsi"/>
          <w:b/>
          <w:szCs w:val="22"/>
        </w:rPr>
      </w:pPr>
      <w:bookmarkStart w:id="40" w:name="_Toc359318565"/>
      <w:bookmarkStart w:id="41" w:name="_Toc359334516"/>
      <w:bookmarkStart w:id="42" w:name="_Toc359334795"/>
      <w:bookmarkStart w:id="43" w:name="_Toc359336497"/>
      <w:bookmarkStart w:id="44" w:name="_Toc357072140"/>
      <w:r w:rsidRPr="00CE25A0">
        <w:rPr>
          <w:rFonts w:asciiTheme="minorHAnsi" w:hAnsiTheme="minorHAnsi" w:cstheme="minorHAnsi"/>
          <w:b/>
          <w:szCs w:val="22"/>
        </w:rPr>
        <w:t>Management of Information</w:t>
      </w:r>
      <w:r w:rsidR="00E201C7" w:rsidRPr="00CE25A0">
        <w:rPr>
          <w:rFonts w:asciiTheme="minorHAnsi" w:hAnsiTheme="minorHAnsi" w:cstheme="minorHAnsi"/>
          <w:b/>
          <w:szCs w:val="22"/>
        </w:rPr>
        <w:t xml:space="preserve"> </w:t>
      </w:r>
      <w:bookmarkEnd w:id="40"/>
      <w:bookmarkEnd w:id="41"/>
      <w:bookmarkEnd w:id="42"/>
      <w:bookmarkEnd w:id="43"/>
      <w:bookmarkEnd w:id="44"/>
    </w:p>
    <w:p w14:paraId="45DB2311" w14:textId="77777777" w:rsidR="00E201C7" w:rsidRPr="00CE25A0" w:rsidRDefault="00E201C7" w:rsidP="00E201C7">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02DD23D6" w14:textId="77777777" w:rsidR="00E201C7" w:rsidRPr="00CE25A0" w:rsidRDefault="00E201C7" w:rsidP="00E201C7">
      <w:pPr>
        <w:pStyle w:val="ListParagraph"/>
        <w:numPr>
          <w:ilvl w:val="0"/>
          <w:numId w:val="25"/>
        </w:numPr>
        <w:spacing w:after="200" w:line="276" w:lineRule="auto"/>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78B4885A" w14:textId="77777777" w:rsidR="00E201C7" w:rsidRPr="00CE25A0" w:rsidRDefault="00E201C7" w:rsidP="00E201C7">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69968635" w14:textId="4E51E8F4" w:rsidR="00E201C7" w:rsidRPr="00CE25A0" w:rsidRDefault="00E201C7" w:rsidP="00950590">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Councillors, staff, the Council’s contractors and agents shall not disclose confidential information or personal data without legal justification.</w:t>
      </w:r>
    </w:p>
    <w:p w14:paraId="1794BE78" w14:textId="0D610237" w:rsidR="00E201C7" w:rsidRPr="00CE25A0" w:rsidRDefault="00E201C7" w:rsidP="00F41C9D">
      <w:pPr>
        <w:pStyle w:val="Heading1"/>
        <w:numPr>
          <w:ilvl w:val="1"/>
          <w:numId w:val="46"/>
        </w:numPr>
        <w:spacing w:before="0" w:after="200" w:line="276" w:lineRule="auto"/>
        <w:ind w:left="540" w:hanging="540"/>
        <w:rPr>
          <w:rFonts w:asciiTheme="minorHAnsi" w:hAnsiTheme="minorHAnsi" w:cstheme="minorHAnsi"/>
          <w:b/>
          <w:szCs w:val="22"/>
        </w:rPr>
      </w:pPr>
      <w:bookmarkStart w:id="45" w:name="_Toc357072141"/>
      <w:bookmarkStart w:id="46" w:name="_Toc359318566"/>
      <w:bookmarkStart w:id="47" w:name="_Toc359334517"/>
      <w:bookmarkStart w:id="48" w:name="_Toc359334796"/>
      <w:bookmarkStart w:id="49" w:name="_Toc359336498"/>
      <w:bookmarkStart w:id="50" w:name="_Toc509572001"/>
      <w:bookmarkStart w:id="51" w:name="_Toc357072139"/>
      <w:r w:rsidRPr="00CE25A0">
        <w:rPr>
          <w:rFonts w:asciiTheme="minorHAnsi" w:hAnsiTheme="minorHAnsi" w:cstheme="minorHAnsi"/>
          <w:b/>
          <w:szCs w:val="22"/>
        </w:rPr>
        <w:t>D</w:t>
      </w:r>
      <w:bookmarkEnd w:id="45"/>
      <w:bookmarkEnd w:id="46"/>
      <w:bookmarkEnd w:id="47"/>
      <w:bookmarkEnd w:id="48"/>
      <w:bookmarkEnd w:id="49"/>
      <w:bookmarkEnd w:id="50"/>
      <w:r w:rsidR="004041BF" w:rsidRPr="00CE25A0">
        <w:rPr>
          <w:rFonts w:asciiTheme="minorHAnsi" w:hAnsiTheme="minorHAnsi" w:cstheme="minorHAnsi"/>
          <w:b/>
          <w:szCs w:val="22"/>
        </w:rPr>
        <w:t>raft Minutes</w:t>
      </w:r>
    </w:p>
    <w:tbl>
      <w:tblPr>
        <w:tblStyle w:val="TableGrid"/>
        <w:tblW w:w="1035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9844"/>
      </w:tblGrid>
      <w:tr w:rsidR="00764743" w:rsidRPr="00CE25A0" w14:paraId="269D6745" w14:textId="77777777" w:rsidTr="00764743">
        <w:trPr>
          <w:trHeight w:val="655"/>
        </w:trPr>
        <w:tc>
          <w:tcPr>
            <w:tcW w:w="514" w:type="dxa"/>
          </w:tcPr>
          <w:p w14:paraId="405BAD5A"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18163289" w14:textId="77777777"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64743" w:rsidRPr="00CE25A0" w14:paraId="4E52E34E" w14:textId="77777777" w:rsidTr="00764743">
        <w:trPr>
          <w:trHeight w:val="472"/>
        </w:trPr>
        <w:tc>
          <w:tcPr>
            <w:tcW w:w="514" w:type="dxa"/>
          </w:tcPr>
          <w:p w14:paraId="7F8F9010"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4196B963" w14:textId="248363E2"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sz w:val="22"/>
                <w:szCs w:val="22"/>
              </w:rPr>
            </w:pPr>
            <w:r w:rsidRPr="00CE25A0">
              <w:rPr>
                <w:rFonts w:asciiTheme="minorHAnsi" w:hAnsiTheme="minorHAnsi" w:cstheme="minorHAnsi"/>
                <w:color w:val="000000"/>
                <w:sz w:val="22"/>
                <w:szCs w:val="22"/>
                <w:lang w:bidi="en-US"/>
              </w:rPr>
              <w:t xml:space="preserve">There shall be no discussion about the draft minutes of a preceding meeting except in relation to their accuracy. </w:t>
            </w:r>
          </w:p>
        </w:tc>
      </w:tr>
      <w:tr w:rsidR="00764743" w:rsidRPr="00CE25A0" w14:paraId="1C605F92" w14:textId="77777777" w:rsidTr="00764743">
        <w:trPr>
          <w:trHeight w:val="655"/>
        </w:trPr>
        <w:tc>
          <w:tcPr>
            <w:tcW w:w="514" w:type="dxa"/>
          </w:tcPr>
          <w:p w14:paraId="5CE70718"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260802CE" w14:textId="77777777"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sz w:val="22"/>
                <w:szCs w:val="22"/>
              </w:rPr>
            </w:pPr>
            <w:r w:rsidRPr="00CE25A0">
              <w:rPr>
                <w:rFonts w:asciiTheme="minorHAnsi" w:hAnsiTheme="minorHAnsi" w:cstheme="minorHAnsi"/>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64743" w:rsidRPr="00CE25A0" w14:paraId="631F01D7" w14:textId="77777777" w:rsidTr="00764743">
        <w:trPr>
          <w:trHeight w:val="1473"/>
        </w:trPr>
        <w:tc>
          <w:tcPr>
            <w:tcW w:w="514" w:type="dxa"/>
          </w:tcPr>
          <w:p w14:paraId="383F2980"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6A27D596" w14:textId="77777777"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1539BD47" w14:textId="5D9EAE27" w:rsidR="00E201C7" w:rsidRPr="00CE25A0" w:rsidRDefault="00F41C9D" w:rsidP="00F41C9D">
            <w:pPr>
              <w:widowControl w:val="0"/>
              <w:suppressAutoHyphens/>
              <w:autoSpaceDE w:val="0"/>
              <w:autoSpaceDN w:val="0"/>
              <w:adjustRightInd w:val="0"/>
              <w:spacing w:after="200" w:line="276" w:lineRule="auto"/>
              <w:ind w:left="397" w:right="849" w:hanging="397"/>
              <w:textAlignment w:val="center"/>
              <w:rPr>
                <w:rFonts w:asciiTheme="minorHAnsi" w:hAnsiTheme="minorHAnsi" w:cstheme="minorHAnsi"/>
                <w:sz w:val="22"/>
                <w:szCs w:val="22"/>
              </w:rPr>
            </w:pPr>
            <w:r w:rsidRPr="00CE25A0">
              <w:rPr>
                <w:rFonts w:asciiTheme="minorHAnsi" w:hAnsiTheme="minorHAnsi" w:cstheme="minorHAnsi"/>
                <w:color w:val="000000"/>
                <w:spacing w:val="-2"/>
                <w:sz w:val="22"/>
                <w:szCs w:val="22"/>
                <w:lang w:bidi="en-US"/>
              </w:rPr>
              <w:t xml:space="preserve">      </w:t>
            </w:r>
            <w:r w:rsidR="00E201C7" w:rsidRPr="00CE25A0">
              <w:rPr>
                <w:rFonts w:asciiTheme="minorHAnsi" w:hAnsiTheme="minorHAnsi" w:cstheme="minorHAnsi"/>
                <w:color w:val="000000"/>
                <w:spacing w:val="-2"/>
                <w:sz w:val="22"/>
                <w:szCs w:val="22"/>
                <w:lang w:bidi="en-US"/>
              </w:rPr>
              <w:t xml:space="preserve">“The </w:t>
            </w:r>
            <w:r w:rsidR="00E201C7" w:rsidRPr="00CE25A0">
              <w:rPr>
                <w:rFonts w:asciiTheme="minorHAnsi" w:hAnsiTheme="minorHAnsi" w:cstheme="minorHAnsi"/>
                <w:color w:val="000000"/>
                <w:sz w:val="22"/>
                <w:szCs w:val="22"/>
                <w:lang w:bidi="en-US"/>
              </w:rPr>
              <w:t xml:space="preserve">chairman </w:t>
            </w:r>
            <w:r w:rsidR="00E201C7" w:rsidRPr="00CE25A0">
              <w:rPr>
                <w:rFonts w:asciiTheme="minorHAnsi" w:hAnsiTheme="minorHAnsi" w:cstheme="minorHAnsi"/>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764743" w:rsidRPr="00CE25A0" w14:paraId="429EE23A" w14:textId="77777777" w:rsidTr="00764743">
        <w:trPr>
          <w:trHeight w:val="275"/>
        </w:trPr>
        <w:tc>
          <w:tcPr>
            <w:tcW w:w="514" w:type="dxa"/>
          </w:tcPr>
          <w:p w14:paraId="37968606" w14:textId="33ECCC9E"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p>
          <w:p w14:paraId="24A063C1" w14:textId="1E72A543"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381FB935" w14:textId="2F3AC957" w:rsidR="00E201C7" w:rsidRPr="00CE25A0" w:rsidRDefault="00E201C7" w:rsidP="00E201C7">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p>
          <w:p w14:paraId="3410F4C8"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098B5DEC" w14:textId="429EA6DC" w:rsidR="00E201C7" w:rsidRPr="00CE25A0" w:rsidRDefault="00E201C7" w:rsidP="00F41C9D">
            <w:pPr>
              <w:widowControl w:val="0"/>
              <w:numPr>
                <w:ilvl w:val="0"/>
                <w:numId w:val="11"/>
              </w:numPr>
              <w:suppressAutoHyphens/>
              <w:autoSpaceDE w:val="0"/>
              <w:autoSpaceDN w:val="0"/>
              <w:adjustRightInd w:val="0"/>
              <w:spacing w:after="200" w:line="276" w:lineRule="auto"/>
              <w:ind w:left="397" w:hanging="397"/>
              <w:textAlignment w:val="center"/>
              <w:rPr>
                <w:rFonts w:asciiTheme="minorHAnsi" w:hAnsiTheme="minorHAnsi" w:cstheme="minorHAnsi"/>
                <w:sz w:val="22"/>
                <w:szCs w:val="22"/>
              </w:rPr>
            </w:pPr>
            <w:r w:rsidRPr="00CE25A0">
              <w:rPr>
                <w:rFonts w:asciiTheme="minorHAnsi" w:hAnsiTheme="minorHAnsi" w:cstheme="minorHAnsi"/>
                <w:color w:val="000000"/>
                <w:sz w:val="22"/>
                <w:szCs w:val="22"/>
                <w:lang w:bidi="en-US"/>
              </w:rPr>
              <w:t>If the Council’s gross annual income or expenditure (whichever is higher) does not exceed £25,000, it shall publish</w:t>
            </w:r>
            <w:r w:rsidR="009271FC"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 xml:space="preserve">minutes </w:t>
            </w:r>
            <w:r w:rsidRPr="00CE25A0">
              <w:rPr>
                <w:rFonts w:asciiTheme="minorHAnsi" w:hAnsiTheme="minorHAnsi" w:cstheme="minorHAnsi"/>
                <w:sz w:val="22"/>
                <w:szCs w:val="22"/>
              </w:rPr>
              <w:t>on a website which is publicly accessible and free of charge not later than one month after the meeting has taken place</w:t>
            </w:r>
            <w:r w:rsidR="00764743" w:rsidRPr="00CE25A0">
              <w:rPr>
                <w:rFonts w:asciiTheme="minorHAnsi" w:hAnsiTheme="minorHAnsi" w:cstheme="minorHAnsi"/>
                <w:sz w:val="22"/>
                <w:szCs w:val="22"/>
              </w:rPr>
              <w:t>.</w:t>
            </w:r>
          </w:p>
        </w:tc>
      </w:tr>
      <w:tr w:rsidR="00764743" w:rsidRPr="00CE25A0" w14:paraId="0129345B" w14:textId="77777777" w:rsidTr="00764743">
        <w:trPr>
          <w:trHeight w:val="226"/>
        </w:trPr>
        <w:tc>
          <w:tcPr>
            <w:tcW w:w="514" w:type="dxa"/>
          </w:tcPr>
          <w:p w14:paraId="6459AD73" w14:textId="77777777" w:rsidR="00E201C7" w:rsidRPr="00CE25A0" w:rsidRDefault="00E201C7" w:rsidP="00E201C7">
            <w:pPr>
              <w:spacing w:after="200" w:line="276" w:lineRule="auto"/>
              <w:contextualSpacing/>
              <w:rPr>
                <w:rFonts w:asciiTheme="minorHAnsi" w:hAnsiTheme="minorHAnsi" w:cstheme="minorHAnsi"/>
                <w:sz w:val="22"/>
                <w:szCs w:val="22"/>
              </w:rPr>
            </w:pPr>
          </w:p>
        </w:tc>
        <w:tc>
          <w:tcPr>
            <w:tcW w:w="9844" w:type="dxa"/>
          </w:tcPr>
          <w:p w14:paraId="5F600192" w14:textId="6E5ADF6A" w:rsidR="00764743" w:rsidRPr="00CE25A0" w:rsidRDefault="00764743" w:rsidP="00764743">
            <w:pPr>
              <w:widowControl w:val="0"/>
              <w:suppressAutoHyphens/>
              <w:autoSpaceDE w:val="0"/>
              <w:autoSpaceDN w:val="0"/>
              <w:adjustRightInd w:val="0"/>
              <w:spacing w:line="276" w:lineRule="auto"/>
              <w:textAlignment w:val="center"/>
              <w:rPr>
                <w:rFonts w:asciiTheme="minorHAnsi" w:hAnsiTheme="minorHAnsi" w:cstheme="minorHAnsi"/>
                <w:sz w:val="22"/>
                <w:szCs w:val="22"/>
              </w:rPr>
            </w:pPr>
          </w:p>
        </w:tc>
      </w:tr>
    </w:tbl>
    <w:p w14:paraId="24CA3345" w14:textId="77777777" w:rsidR="00E201C7" w:rsidRPr="00CE25A0" w:rsidRDefault="00E201C7" w:rsidP="00764743">
      <w:pPr>
        <w:widowControl w:val="0"/>
        <w:suppressAutoHyphens/>
        <w:autoSpaceDE w:val="0"/>
        <w:autoSpaceDN w:val="0"/>
        <w:adjustRightInd w:val="0"/>
        <w:textAlignment w:val="center"/>
        <w:rPr>
          <w:rFonts w:asciiTheme="minorHAnsi" w:hAnsiTheme="minorHAnsi" w:cstheme="minorHAnsi"/>
          <w:color w:val="000000"/>
          <w:sz w:val="22"/>
          <w:szCs w:val="22"/>
          <w:lang w:bidi="en-US"/>
        </w:rPr>
      </w:pPr>
    </w:p>
    <w:bookmarkEnd w:id="51"/>
    <w:p w14:paraId="7C1D97FC" w14:textId="333070CD" w:rsidR="00E201C7" w:rsidRPr="00CE25A0" w:rsidRDefault="00950590" w:rsidP="00F41C9D">
      <w:pPr>
        <w:pStyle w:val="Heading1"/>
        <w:numPr>
          <w:ilvl w:val="1"/>
          <w:numId w:val="46"/>
        </w:numPr>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Code of Conduct and dispensations</w:t>
      </w:r>
    </w:p>
    <w:p w14:paraId="10E38AE9" w14:textId="15A29265"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All councillors shall observe the code of conduct adopted by the Council.</w:t>
      </w:r>
    </w:p>
    <w:p w14:paraId="0454B423" w14:textId="0BC31296" w:rsidR="00E201C7" w:rsidRPr="00CE25A0" w:rsidRDefault="00E201C7" w:rsidP="009271FC">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he</w:t>
      </w:r>
      <w:r w:rsidR="00950590" w:rsidRPr="00CE25A0">
        <w:rPr>
          <w:rFonts w:asciiTheme="minorHAnsi" w:hAnsiTheme="minorHAnsi" w:cstheme="minorHAnsi"/>
          <w:color w:val="000000"/>
          <w:sz w:val="22"/>
          <w:szCs w:val="22"/>
          <w:lang w:bidi="en-US"/>
        </w:rPr>
        <w:t>/she</w:t>
      </w:r>
      <w:r w:rsidRPr="00CE25A0">
        <w:rPr>
          <w:rFonts w:asciiTheme="minorHAnsi" w:hAnsiTheme="minorHAnsi" w:cstheme="minorHAnsi"/>
          <w:color w:val="000000"/>
          <w:sz w:val="22"/>
          <w:szCs w:val="22"/>
          <w:lang w:bidi="en-US"/>
        </w:rPr>
        <w:t xml:space="preserve"> has been granted a dispensation, a councillor shall withdraw from a meeting </w:t>
      </w:r>
      <w:r w:rsidRPr="00CE25A0">
        <w:rPr>
          <w:rFonts w:asciiTheme="minorHAnsi" w:hAnsiTheme="minorHAnsi" w:cstheme="minorHAnsi"/>
          <w:sz w:val="22"/>
          <w:szCs w:val="22"/>
        </w:rPr>
        <w:t xml:space="preserve">when it is </w:t>
      </w:r>
      <w:r w:rsidRPr="00CE25A0">
        <w:rPr>
          <w:rFonts w:asciiTheme="minorHAnsi" w:hAnsiTheme="minorHAnsi" w:cstheme="minorHAnsi"/>
          <w:color w:val="000000"/>
          <w:sz w:val="22"/>
          <w:szCs w:val="22"/>
          <w:lang w:bidi="en-US"/>
        </w:rPr>
        <w:t xml:space="preserve">considering a matter in which he has a disclosable pecuniary interest. </w:t>
      </w:r>
      <w:r w:rsidR="009271FC" w:rsidRPr="00CE25A0">
        <w:rPr>
          <w:rFonts w:asciiTheme="minorHAnsi" w:hAnsiTheme="minorHAnsi" w:cstheme="minorHAnsi"/>
          <w:color w:val="000000"/>
          <w:sz w:val="22"/>
          <w:szCs w:val="22"/>
          <w:lang w:bidi="en-US"/>
        </w:rPr>
        <w:t>They</w:t>
      </w:r>
      <w:r w:rsidRPr="00CE25A0">
        <w:rPr>
          <w:rFonts w:asciiTheme="minorHAnsi" w:hAnsiTheme="minorHAnsi" w:cstheme="minorHAnsi"/>
          <w:color w:val="000000"/>
          <w:sz w:val="22"/>
          <w:szCs w:val="22"/>
          <w:lang w:bidi="en-US"/>
        </w:rPr>
        <w:t xml:space="preserve"> may return to the meeting after it has considered the matter in which he had the interest.</w:t>
      </w:r>
    </w:p>
    <w:p w14:paraId="408F4BA0" w14:textId="55ACBFFC"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he</w:t>
      </w:r>
      <w:r w:rsidR="00950590" w:rsidRPr="00CE25A0">
        <w:rPr>
          <w:rFonts w:asciiTheme="minorHAnsi" w:hAnsiTheme="minorHAnsi" w:cstheme="minorHAnsi"/>
          <w:color w:val="000000"/>
          <w:sz w:val="22"/>
          <w:szCs w:val="22"/>
          <w:lang w:bidi="en-US"/>
        </w:rPr>
        <w:t>/she</w:t>
      </w:r>
      <w:r w:rsidRPr="00CE25A0">
        <w:rPr>
          <w:rFonts w:asciiTheme="minorHAnsi" w:hAnsiTheme="minorHAnsi" w:cstheme="minorHAnsi"/>
          <w:color w:val="000000"/>
          <w:sz w:val="22"/>
          <w:szCs w:val="22"/>
          <w:lang w:bidi="en-US"/>
        </w:rPr>
        <w:t xml:space="preserve"> has been granted a dispensation, a councillor shall withdraw from a meeting when it is considering a matter in which he has another interest if so required by the Council’s code of conduct</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He may return to the meeting after it has considered the matter in which he had the interest.</w:t>
      </w:r>
    </w:p>
    <w:p w14:paraId="545519B5" w14:textId="77777777"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Dispensation requests shall be in writing and submitted to the Proper Officer as soon as possible before the meeting, or failing that, at the start of the meeting for which the dispensation is required.</w:t>
      </w:r>
    </w:p>
    <w:p w14:paraId="5FC813C3" w14:textId="517EFE32"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 decision as to whether to grant a dispensation shall be made </w:t>
      </w:r>
      <w:r w:rsidR="00950590" w:rsidRPr="00CE25A0">
        <w:rPr>
          <w:rFonts w:asciiTheme="minorHAnsi" w:hAnsiTheme="minorHAnsi" w:cstheme="minorHAnsi"/>
          <w:color w:val="000000"/>
          <w:sz w:val="22"/>
          <w:szCs w:val="22"/>
          <w:lang w:bidi="en-US"/>
        </w:rPr>
        <w:t xml:space="preserve">by the Proper Officer </w:t>
      </w:r>
      <w:r w:rsidRPr="00CE25A0">
        <w:rPr>
          <w:rFonts w:asciiTheme="minorHAnsi" w:hAnsiTheme="minorHAnsi" w:cstheme="minorHAnsi"/>
          <w:color w:val="000000"/>
          <w:sz w:val="22"/>
          <w:szCs w:val="22"/>
          <w:lang w:bidi="en-US"/>
        </w:rPr>
        <w:t>and that decision is final.</w:t>
      </w:r>
    </w:p>
    <w:p w14:paraId="19AB05F8" w14:textId="77777777" w:rsidR="00E201C7" w:rsidRPr="00CE25A0" w:rsidRDefault="00E201C7" w:rsidP="00E201C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dispensation request shall confirm:</w:t>
      </w:r>
    </w:p>
    <w:p w14:paraId="5110C4AC"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description and the nature of the disclosable pecuniary interest or other interest to which the request for the dispensation relates; </w:t>
      </w:r>
    </w:p>
    <w:p w14:paraId="0B55E290"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whether the dispensation is required to participate at a meeting in a discussion only or a discussion and a vote;</w:t>
      </w:r>
    </w:p>
    <w:p w14:paraId="78E16D40"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7B292044" w14:textId="77777777" w:rsidR="00E201C7" w:rsidRPr="00CE25A0" w:rsidRDefault="00E201C7" w:rsidP="00E201C7">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an explanation as to why the dispensation is sought.</w:t>
      </w:r>
    </w:p>
    <w:p w14:paraId="73C7BFD2" w14:textId="7E027ED4" w:rsidR="00E201C7" w:rsidRPr="00CE25A0" w:rsidRDefault="008043FC" w:rsidP="00E201C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pacing w:val="-2"/>
          <w:sz w:val="22"/>
          <w:szCs w:val="22"/>
          <w:lang w:bidi="en-US"/>
        </w:rPr>
        <w:t>A</w:t>
      </w:r>
      <w:r w:rsidR="00E201C7" w:rsidRPr="00CE25A0">
        <w:rPr>
          <w:rFonts w:asciiTheme="minorHAnsi" w:hAnsiTheme="minorHAnsi" w:cstheme="minorHAnsi"/>
          <w:bCs/>
          <w:color w:val="000000"/>
          <w:spacing w:val="-2"/>
          <w:sz w:val="22"/>
          <w:szCs w:val="22"/>
          <w:lang w:bidi="en-US"/>
        </w:rPr>
        <w:t xml:space="preserve"> dispensation request shall be considered at the beginnin</w:t>
      </w:r>
      <w:r w:rsidR="00950590" w:rsidRPr="00CE25A0">
        <w:rPr>
          <w:rFonts w:asciiTheme="minorHAnsi" w:hAnsiTheme="minorHAnsi" w:cstheme="minorHAnsi"/>
          <w:bCs/>
          <w:color w:val="000000"/>
          <w:spacing w:val="-2"/>
          <w:sz w:val="22"/>
          <w:szCs w:val="22"/>
          <w:lang w:bidi="en-US"/>
        </w:rPr>
        <w:t>g of the meeting of the Council.</w:t>
      </w:r>
      <w:r w:rsidR="00E201C7" w:rsidRPr="00CE25A0">
        <w:rPr>
          <w:rFonts w:asciiTheme="minorHAnsi" w:hAnsiTheme="minorHAnsi" w:cstheme="minorHAnsi"/>
          <w:bCs/>
          <w:color w:val="000000"/>
          <w:spacing w:val="-2"/>
          <w:sz w:val="22"/>
          <w:szCs w:val="22"/>
          <w:lang w:bidi="en-US"/>
        </w:rPr>
        <w:t xml:space="preserve"> </w:t>
      </w:r>
    </w:p>
    <w:p w14:paraId="5116C383" w14:textId="77777777" w:rsidR="00E201C7" w:rsidRPr="00CE25A0" w:rsidRDefault="00E201C7" w:rsidP="00E201C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 xml:space="preserve">A dispensation may be granted in accordance with standing order 13(e) if having regard to all </w:t>
      </w:r>
      <w:r w:rsidRPr="00CE25A0">
        <w:rPr>
          <w:rFonts w:asciiTheme="minorHAnsi" w:hAnsiTheme="minorHAnsi" w:cstheme="minorHAnsi"/>
          <w:bCs/>
          <w:color w:val="000000"/>
          <w:spacing w:val="-2"/>
          <w:sz w:val="22"/>
          <w:szCs w:val="22"/>
          <w:lang w:bidi="en-US"/>
        </w:rPr>
        <w:lastRenderedPageBreak/>
        <w:t>relevant circumstances any of the following apply:</w:t>
      </w:r>
    </w:p>
    <w:p w14:paraId="71576BE7" w14:textId="77777777" w:rsidR="00E201C7" w:rsidRPr="00CE25A0" w:rsidRDefault="00E201C7" w:rsidP="00E201C7">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41D36BAA" w14:textId="77777777" w:rsidR="00E201C7" w:rsidRPr="00CE25A0" w:rsidRDefault="00E201C7" w:rsidP="00E201C7">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granting the dispensation is in the interests of persons living in the Council’s area; or</w:t>
      </w:r>
    </w:p>
    <w:p w14:paraId="5D415EB5" w14:textId="714C7D9B" w:rsidR="00950590" w:rsidRPr="00CE25A0" w:rsidRDefault="00E201C7" w:rsidP="00F41C9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Cs/>
          <w:color w:val="000000"/>
          <w:spacing w:val="-2"/>
          <w:sz w:val="22"/>
          <w:szCs w:val="22"/>
          <w:lang w:bidi="en-US"/>
        </w:rPr>
      </w:pPr>
      <w:r w:rsidRPr="00CE25A0">
        <w:rPr>
          <w:rFonts w:asciiTheme="minorHAnsi" w:hAnsiTheme="minorHAnsi" w:cstheme="minorHAnsi"/>
          <w:bCs/>
          <w:color w:val="000000"/>
          <w:spacing w:val="-2"/>
          <w:sz w:val="22"/>
          <w:szCs w:val="22"/>
          <w:lang w:bidi="en-US"/>
        </w:rPr>
        <w:t>it is otherwise appropriate to grant a dispensation.</w:t>
      </w:r>
    </w:p>
    <w:p w14:paraId="4910EDF1" w14:textId="5EE8F0D6" w:rsidR="00950590" w:rsidRPr="00CE25A0" w:rsidRDefault="00E201C7" w:rsidP="00F41C9D">
      <w:pPr>
        <w:pStyle w:val="Heading1"/>
        <w:numPr>
          <w:ilvl w:val="1"/>
          <w:numId w:val="46"/>
        </w:numPr>
        <w:tabs>
          <w:tab w:val="num" w:pos="450"/>
          <w:tab w:val="num" w:pos="1530"/>
        </w:tabs>
        <w:spacing w:before="0" w:after="200" w:line="276" w:lineRule="auto"/>
        <w:ind w:left="540" w:hanging="540"/>
        <w:rPr>
          <w:rFonts w:asciiTheme="minorHAnsi" w:hAnsiTheme="minorHAnsi" w:cstheme="minorHAnsi"/>
          <w:b/>
          <w:szCs w:val="22"/>
        </w:rPr>
      </w:pPr>
      <w:bookmarkStart w:id="52" w:name="_Toc359334519"/>
      <w:bookmarkStart w:id="53" w:name="_Toc359334798"/>
      <w:bookmarkStart w:id="54" w:name="_Toc359336500"/>
      <w:bookmarkStart w:id="55" w:name="_Toc359318569"/>
      <w:bookmarkStart w:id="56" w:name="_Toc359334520"/>
      <w:bookmarkStart w:id="57" w:name="_Toc359334799"/>
      <w:bookmarkStart w:id="58" w:name="_Toc359336501"/>
      <w:bookmarkStart w:id="59" w:name="_Toc509572003"/>
      <w:bookmarkStart w:id="60" w:name="_Toc357072150"/>
      <w:bookmarkStart w:id="61" w:name="_Toc357072143"/>
      <w:bookmarkStart w:id="62" w:name="_Toc357072142"/>
      <w:bookmarkEnd w:id="52"/>
      <w:bookmarkEnd w:id="53"/>
      <w:bookmarkEnd w:id="54"/>
      <w:r w:rsidRPr="00CE25A0">
        <w:rPr>
          <w:rFonts w:asciiTheme="minorHAnsi" w:hAnsiTheme="minorHAnsi" w:cstheme="minorHAnsi"/>
          <w:b/>
          <w:szCs w:val="22"/>
        </w:rPr>
        <w:t>C</w:t>
      </w:r>
      <w:bookmarkEnd w:id="55"/>
      <w:bookmarkEnd w:id="56"/>
      <w:bookmarkEnd w:id="57"/>
      <w:bookmarkEnd w:id="58"/>
      <w:bookmarkEnd w:id="59"/>
      <w:bookmarkEnd w:id="60"/>
      <w:r w:rsidR="00950590" w:rsidRPr="00CE25A0">
        <w:rPr>
          <w:rFonts w:asciiTheme="minorHAnsi" w:hAnsiTheme="minorHAnsi" w:cstheme="minorHAnsi"/>
          <w:b/>
          <w:szCs w:val="22"/>
        </w:rPr>
        <w:t xml:space="preserve">ode of </w:t>
      </w:r>
      <w:r w:rsidR="00F41C9D" w:rsidRPr="00CE25A0">
        <w:rPr>
          <w:rFonts w:asciiTheme="minorHAnsi" w:hAnsiTheme="minorHAnsi" w:cstheme="minorHAnsi"/>
          <w:b/>
          <w:szCs w:val="22"/>
        </w:rPr>
        <w:t>Conduct C</w:t>
      </w:r>
      <w:r w:rsidR="00950590" w:rsidRPr="00CE25A0">
        <w:rPr>
          <w:rFonts w:asciiTheme="minorHAnsi" w:hAnsiTheme="minorHAnsi" w:cstheme="minorHAnsi"/>
          <w:b/>
          <w:szCs w:val="22"/>
        </w:rPr>
        <w:t>omplaints</w:t>
      </w:r>
    </w:p>
    <w:p w14:paraId="304A583E" w14:textId="5C573C66" w:rsidR="00E201C7" w:rsidRPr="00CE25A0" w:rsidRDefault="00E201C7" w:rsidP="00E201C7">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Upon notification by the District Council that it is dealing with a complaint that a councillor has breached the Council’s code of conduct, the Proper Officer shall report this to the Council.</w:t>
      </w:r>
    </w:p>
    <w:p w14:paraId="2F281219" w14:textId="19B4FC15" w:rsidR="00E201C7" w:rsidRPr="00CE25A0" w:rsidRDefault="00E201C7" w:rsidP="00E201C7">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Where the notification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w:t>
      </w:r>
      <w:r w:rsidR="008F1341"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w:t>
      </w:r>
    </w:p>
    <w:p w14:paraId="2F4B1F2D" w14:textId="77777777" w:rsidR="00E201C7" w:rsidRPr="00CE25A0" w:rsidRDefault="00E201C7" w:rsidP="00E201C7">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Council may:</w:t>
      </w:r>
    </w:p>
    <w:p w14:paraId="6FF7CFDF" w14:textId="77777777" w:rsidR="00E201C7" w:rsidRPr="00CE25A0" w:rsidRDefault="00E201C7" w:rsidP="00E201C7">
      <w:pPr>
        <w:widowControl w:val="0"/>
        <w:numPr>
          <w:ilvl w:val="1"/>
          <w:numId w:val="29"/>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sz w:val="22"/>
          <w:szCs w:val="22"/>
        </w:rPr>
        <w:t xml:space="preserve">provide information or evidence </w:t>
      </w:r>
      <w:r w:rsidRPr="00CE25A0">
        <w:rPr>
          <w:rFonts w:asciiTheme="minorHAnsi" w:hAnsiTheme="minorHAnsi" w:cstheme="minorHAnsi"/>
          <w:color w:val="000000"/>
          <w:sz w:val="22"/>
          <w:szCs w:val="22"/>
          <w:lang w:bidi="en-US"/>
        </w:rPr>
        <w:t>where such disclosure is necessary to investigate the complaint or is a legal requirement;</w:t>
      </w:r>
    </w:p>
    <w:p w14:paraId="10EE85A4" w14:textId="77777777" w:rsidR="00E201C7" w:rsidRPr="00CE25A0" w:rsidRDefault="00E201C7" w:rsidP="00E201C7">
      <w:pPr>
        <w:widowControl w:val="0"/>
        <w:numPr>
          <w:ilvl w:val="1"/>
          <w:numId w:val="29"/>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seek information relevant to the complaint</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from the person or body with statutory responsibility for investigation of the matter;</w:t>
      </w:r>
    </w:p>
    <w:p w14:paraId="1FD194CB" w14:textId="10954CA7" w:rsidR="00E201C7" w:rsidRPr="00CE25A0" w:rsidRDefault="00E201C7" w:rsidP="00E201C7">
      <w:pPr>
        <w:pStyle w:val="ListParagraph"/>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Upon notification by the District Council that a councillor has breached the Council’s code of conduct, the Council shall consider what, if any, action to take against him. Such action excludes disqualification or suspension from office.</w:t>
      </w:r>
    </w:p>
    <w:bookmarkEnd w:id="61"/>
    <w:p w14:paraId="0463F9C7" w14:textId="06961D47" w:rsidR="00E201C7" w:rsidRPr="00CE25A0" w:rsidRDefault="00950590" w:rsidP="00F41C9D">
      <w:pPr>
        <w:pStyle w:val="Heading1"/>
        <w:numPr>
          <w:ilvl w:val="1"/>
          <w:numId w:val="46"/>
        </w:numPr>
        <w:tabs>
          <w:tab w:val="num" w:pos="540"/>
        </w:tabs>
        <w:spacing w:before="0" w:after="200" w:line="276" w:lineRule="auto"/>
        <w:ind w:left="540" w:hanging="540"/>
        <w:rPr>
          <w:rFonts w:asciiTheme="minorHAnsi" w:hAnsiTheme="minorHAnsi" w:cstheme="minorHAnsi"/>
          <w:b/>
          <w:szCs w:val="22"/>
          <w:lang w:bidi="en-US"/>
        </w:rPr>
      </w:pPr>
      <w:r w:rsidRPr="00CE25A0">
        <w:rPr>
          <w:rFonts w:asciiTheme="minorHAnsi" w:hAnsiTheme="minorHAnsi" w:cstheme="minorHAnsi"/>
          <w:b/>
          <w:szCs w:val="22"/>
          <w:lang w:bidi="en-US"/>
        </w:rPr>
        <w:t>Proper Officer</w:t>
      </w:r>
      <w:r w:rsidR="00E201C7" w:rsidRPr="00CE25A0">
        <w:rPr>
          <w:rFonts w:asciiTheme="minorHAnsi" w:hAnsiTheme="minorHAnsi" w:cstheme="minorHAnsi"/>
          <w:b/>
          <w:szCs w:val="22"/>
          <w:lang w:bidi="en-US"/>
        </w:rPr>
        <w:t xml:space="preserve"> </w:t>
      </w:r>
    </w:p>
    <w:p w14:paraId="0A71EFFC" w14:textId="58815C01" w:rsidR="00E201C7" w:rsidRPr="00CE25A0" w:rsidRDefault="00E201C7" w:rsidP="00E201C7">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Proper Officer shall be </w:t>
      </w:r>
      <w:r w:rsidR="00950590" w:rsidRPr="00CE25A0">
        <w:rPr>
          <w:rFonts w:asciiTheme="minorHAnsi" w:hAnsiTheme="minorHAnsi" w:cstheme="minorHAnsi"/>
          <w:color w:val="000000"/>
          <w:sz w:val="22"/>
          <w:szCs w:val="22"/>
          <w:lang w:bidi="en-US"/>
        </w:rPr>
        <w:t>the clerk, or</w:t>
      </w:r>
      <w:r w:rsidRPr="00CE25A0">
        <w:rPr>
          <w:rFonts w:asciiTheme="minorHAnsi" w:hAnsiTheme="minorHAnsi" w:cstheme="minorHAnsi"/>
          <w:color w:val="000000"/>
          <w:sz w:val="22"/>
          <w:szCs w:val="22"/>
          <w:lang w:bidi="en-US"/>
        </w:rPr>
        <w:t xml:space="preserve"> other </w:t>
      </w:r>
      <w:r w:rsidR="0011565A" w:rsidRPr="00CE25A0">
        <w:rPr>
          <w:rFonts w:asciiTheme="minorHAnsi" w:hAnsiTheme="minorHAnsi" w:cstheme="minorHAnsi"/>
          <w:color w:val="000000"/>
          <w:sz w:val="22"/>
          <w:szCs w:val="22"/>
          <w:lang w:bidi="en-US"/>
        </w:rPr>
        <w:t>Councillor</w:t>
      </w:r>
      <w:r w:rsidRPr="00CE25A0">
        <w:rPr>
          <w:rFonts w:asciiTheme="minorHAnsi" w:hAnsiTheme="minorHAnsi" w:cstheme="minorHAnsi"/>
          <w:color w:val="000000"/>
          <w:sz w:val="22"/>
          <w:szCs w:val="22"/>
          <w:lang w:bidi="en-US"/>
        </w:rPr>
        <w:t xml:space="preserve"> nominated by the Council to undertake the work of the Proper Officer when the Proper Officer is absent. </w:t>
      </w:r>
    </w:p>
    <w:p w14:paraId="6A8692E7" w14:textId="02B406F6" w:rsidR="00950590" w:rsidRPr="00CE25A0" w:rsidRDefault="00950590" w:rsidP="00950590">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Proper Officer shall </w:t>
      </w:r>
      <w:r w:rsidR="00E201C7" w:rsidRPr="00CE25A0">
        <w:rPr>
          <w:rFonts w:asciiTheme="minorHAnsi" w:hAnsiTheme="minorHAnsi" w:cstheme="minorHAnsi"/>
          <w:bCs/>
          <w:color w:val="000000"/>
          <w:sz w:val="22"/>
          <w:szCs w:val="22"/>
          <w:lang w:bidi="en-US"/>
        </w:rPr>
        <w:t xml:space="preserve">at least three clear days </w:t>
      </w:r>
      <w:r w:rsidRPr="00CE25A0">
        <w:rPr>
          <w:rFonts w:asciiTheme="minorHAnsi" w:hAnsiTheme="minorHAnsi" w:cstheme="minorHAnsi"/>
          <w:bCs/>
          <w:color w:val="000000"/>
          <w:sz w:val="22"/>
          <w:szCs w:val="22"/>
          <w:lang w:bidi="en-US"/>
        </w:rPr>
        <w:t>before a meeting of the council meeting,</w:t>
      </w:r>
    </w:p>
    <w:p w14:paraId="27C2EC40" w14:textId="165F904F" w:rsidR="00E201C7" w:rsidRPr="00CE25A0" w:rsidRDefault="00E201C7" w:rsidP="00F41C9D">
      <w:pPr>
        <w:widowControl w:val="0"/>
        <w:numPr>
          <w:ilvl w:val="0"/>
          <w:numId w:val="39"/>
        </w:numPr>
        <w:tabs>
          <w:tab w:val="num" w:pos="1170"/>
        </w:tabs>
        <w:suppressAutoHyphens/>
        <w:autoSpaceDE w:val="0"/>
        <w:autoSpaceDN w:val="0"/>
        <w:adjustRightInd w:val="0"/>
        <w:spacing w:after="200" w:line="276" w:lineRule="auto"/>
        <w:ind w:left="1260" w:hanging="630"/>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serve on councillors by email</w:t>
      </w:r>
      <w:r w:rsidRPr="00CE25A0">
        <w:rPr>
          <w:rFonts w:asciiTheme="minorHAnsi" w:hAnsiTheme="minorHAnsi" w:cstheme="minorHAnsi"/>
          <w:sz w:val="22"/>
          <w:szCs w:val="22"/>
        </w:rPr>
        <w:t xml:space="preserve"> </w:t>
      </w:r>
      <w:r w:rsidRPr="00CE25A0">
        <w:rPr>
          <w:rFonts w:asciiTheme="minorHAnsi" w:hAnsiTheme="minorHAnsi" w:cstheme="minorHAnsi"/>
          <w:bCs/>
          <w:color w:val="000000"/>
          <w:sz w:val="22"/>
          <w:szCs w:val="22"/>
          <w:lang w:bidi="en-US"/>
        </w:rPr>
        <w:t>a</w:t>
      </w:r>
      <w:r w:rsidR="00950590" w:rsidRPr="00CE25A0">
        <w:rPr>
          <w:rFonts w:asciiTheme="minorHAnsi" w:hAnsiTheme="minorHAnsi" w:cstheme="minorHAnsi"/>
          <w:bCs/>
          <w:color w:val="000000"/>
          <w:sz w:val="22"/>
          <w:szCs w:val="22"/>
          <w:lang w:bidi="en-US"/>
        </w:rPr>
        <w:t>n agenda confirming the time and</w:t>
      </w:r>
      <w:r w:rsidRPr="00CE25A0">
        <w:rPr>
          <w:rFonts w:asciiTheme="minorHAnsi" w:hAnsiTheme="minorHAnsi" w:cstheme="minorHAnsi"/>
          <w:bCs/>
          <w:color w:val="000000"/>
          <w:sz w:val="22"/>
          <w:szCs w:val="22"/>
          <w:lang w:bidi="en-US"/>
        </w:rPr>
        <w:t xml:space="preserve"> place </w:t>
      </w:r>
      <w:r w:rsidR="00950590" w:rsidRPr="00CE25A0">
        <w:rPr>
          <w:rFonts w:asciiTheme="minorHAnsi" w:hAnsiTheme="minorHAnsi" w:cstheme="minorHAnsi"/>
          <w:bCs/>
          <w:color w:val="000000"/>
          <w:sz w:val="22"/>
          <w:szCs w:val="22"/>
          <w:lang w:bidi="en-US"/>
        </w:rPr>
        <w:t xml:space="preserve">of the meeting </w:t>
      </w:r>
      <w:r w:rsidRPr="00CE25A0">
        <w:rPr>
          <w:rFonts w:asciiTheme="minorHAnsi" w:hAnsiTheme="minorHAnsi" w:cstheme="minorHAnsi"/>
          <w:bCs/>
          <w:color w:val="000000"/>
          <w:sz w:val="22"/>
          <w:szCs w:val="22"/>
          <w:lang w:bidi="en-US"/>
        </w:rPr>
        <w:t>and</w:t>
      </w:r>
    </w:p>
    <w:p w14:paraId="0CE6A622" w14:textId="77777777" w:rsidR="0011565A" w:rsidRPr="00CE25A0" w:rsidRDefault="00E201C7" w:rsidP="00E201C7">
      <w:pPr>
        <w:pStyle w:val="ListParagraph"/>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Provide, in a conspicuous place, public notice of the time, place and agenda</w:t>
      </w:r>
      <w:r w:rsidR="0011565A" w:rsidRPr="00CE25A0">
        <w:rPr>
          <w:rFonts w:asciiTheme="minorHAnsi" w:hAnsiTheme="minorHAnsi" w:cstheme="minorHAnsi"/>
          <w:b/>
          <w:bCs/>
          <w:color w:val="000000"/>
          <w:sz w:val="22"/>
          <w:szCs w:val="22"/>
          <w:lang w:bidi="en-US"/>
        </w:rPr>
        <w:t>.</w:t>
      </w:r>
    </w:p>
    <w:p w14:paraId="55617F64" w14:textId="06AEFBD9" w:rsidR="00E201C7" w:rsidRPr="00CE25A0" w:rsidRDefault="0011565A" w:rsidP="00E201C7">
      <w:pPr>
        <w:pStyle w:val="ListParagraph"/>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w:t>
      </w:r>
      <w:r w:rsidR="00E201C7" w:rsidRPr="00CE25A0">
        <w:rPr>
          <w:rFonts w:asciiTheme="minorHAnsi" w:hAnsiTheme="minorHAnsi" w:cstheme="minorHAnsi"/>
          <w:color w:val="000000"/>
          <w:sz w:val="22"/>
          <w:szCs w:val="22"/>
          <w:lang w:bidi="en-US"/>
        </w:rPr>
        <w:t xml:space="preserve">nclude on the agenda all motions in the order received unless a councillor has given written notice at least </w:t>
      </w:r>
      <w:r w:rsidRPr="00CE25A0">
        <w:rPr>
          <w:rFonts w:asciiTheme="minorHAnsi" w:hAnsiTheme="minorHAnsi" w:cstheme="minorHAnsi"/>
          <w:color w:val="000000"/>
          <w:sz w:val="22"/>
          <w:szCs w:val="22"/>
          <w:lang w:bidi="en-US"/>
        </w:rPr>
        <w:t>4</w:t>
      </w:r>
      <w:r w:rsidR="00E201C7" w:rsidRPr="00CE25A0">
        <w:rPr>
          <w:rFonts w:asciiTheme="minorHAnsi" w:hAnsiTheme="minorHAnsi" w:cstheme="minorHAnsi"/>
          <w:color w:val="000000"/>
          <w:sz w:val="22"/>
          <w:szCs w:val="22"/>
          <w:lang w:bidi="en-US"/>
        </w:rPr>
        <w:t xml:space="preserve"> days before the meeting confirming his withdrawal of it;</w:t>
      </w:r>
    </w:p>
    <w:p w14:paraId="18610575"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convene a meeting of the Council for the election of a new Chairman of the Council, occasioned by a casual vacancy in his office;</w:t>
      </w:r>
    </w:p>
    <w:p w14:paraId="5D1B2315"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Cs/>
          <w:color w:val="000000"/>
          <w:sz w:val="22"/>
          <w:szCs w:val="22"/>
          <w:lang w:bidi="en-US"/>
        </w:rPr>
      </w:pPr>
      <w:r w:rsidRPr="00CE25A0">
        <w:rPr>
          <w:rFonts w:asciiTheme="minorHAnsi" w:hAnsiTheme="minorHAnsi" w:cstheme="minorHAnsi"/>
          <w:color w:val="000000"/>
          <w:sz w:val="22"/>
          <w:szCs w:val="22"/>
          <w:lang w:bidi="en-US"/>
        </w:rPr>
        <w:t>facilitate inspection of the minute book by local government electors;</w:t>
      </w:r>
    </w:p>
    <w:p w14:paraId="751DC4B4"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lastRenderedPageBreak/>
        <w:t>receive and retain copies of byelaws made by other local authorities;</w:t>
      </w:r>
    </w:p>
    <w:p w14:paraId="121012B2"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 xml:space="preserve"> hold acceptance of office forms from councillors;</w:t>
      </w:r>
    </w:p>
    <w:p w14:paraId="0DAA0052"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hold a copy of every councillor’s register of interests;</w:t>
      </w:r>
    </w:p>
    <w:p w14:paraId="4DDB1278" w14:textId="77777777" w:rsidR="00E201C7" w:rsidRPr="00CE25A0" w:rsidRDefault="00E201C7" w:rsidP="00E201C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14:paraId="686066C6" w14:textId="77777777" w:rsidR="00E201C7" w:rsidRPr="00CE25A0" w:rsidRDefault="00E201C7" w:rsidP="00E201C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liaise, as appropriate, with the Council’s Data Protection Officer;</w:t>
      </w:r>
    </w:p>
    <w:p w14:paraId="5553AA52"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receive and send general correspondence and notices on behalf of the Council except where there is a resolution to the contrary;</w:t>
      </w:r>
    </w:p>
    <w:p w14:paraId="05B9F751"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4A5184A4"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arrange for legal deeds to be executed; </w:t>
      </w:r>
    </w:p>
    <w:p w14:paraId="6323A368" w14:textId="77777777" w:rsidR="0011565A" w:rsidRPr="00CE25A0" w:rsidRDefault="0011565A" w:rsidP="0011565A">
      <w:pPr>
        <w:widowControl w:val="0"/>
        <w:suppressAutoHyphens/>
        <w:autoSpaceDE w:val="0"/>
        <w:autoSpaceDN w:val="0"/>
        <w:adjustRightInd w:val="0"/>
        <w:spacing w:line="276" w:lineRule="auto"/>
        <w:ind w:left="1124"/>
        <w:textAlignment w:val="center"/>
        <w:rPr>
          <w:rFonts w:asciiTheme="minorHAnsi" w:hAnsiTheme="minorHAnsi" w:cstheme="minorHAnsi"/>
          <w:color w:val="000000"/>
          <w:sz w:val="22"/>
          <w:szCs w:val="22"/>
          <w:lang w:bidi="en-US"/>
        </w:rPr>
      </w:pPr>
    </w:p>
    <w:p w14:paraId="08416F9A" w14:textId="573EEDF7" w:rsidR="00E201C7" w:rsidRPr="00CE25A0" w:rsidRDefault="0011565A" w:rsidP="0011565A">
      <w:pPr>
        <w:pStyle w:val="ListParagraph"/>
        <w:widowControl w:val="0"/>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xiii     </w:t>
      </w:r>
      <w:r w:rsidR="00E201C7" w:rsidRPr="00CE25A0">
        <w:rPr>
          <w:rFonts w:asciiTheme="minorHAnsi" w:hAnsiTheme="minorHAnsi" w:cstheme="minorHAnsi"/>
          <w:color w:val="000000"/>
          <w:sz w:val="22"/>
          <w:szCs w:val="22"/>
          <w:lang w:bidi="en-US"/>
        </w:rPr>
        <w:t xml:space="preserve">arrange or manage the prompt authorisation, approval, and instruction regarding any </w:t>
      </w:r>
      <w:r w:rsidRPr="00CE25A0">
        <w:rPr>
          <w:rFonts w:asciiTheme="minorHAnsi" w:hAnsiTheme="minorHAnsi" w:cstheme="minorHAnsi"/>
          <w:color w:val="000000"/>
          <w:sz w:val="22"/>
          <w:szCs w:val="22"/>
          <w:lang w:bidi="en-US"/>
        </w:rPr>
        <w:t xml:space="preserve"> </w:t>
      </w:r>
      <w:r w:rsidR="00E201C7" w:rsidRPr="00CE25A0">
        <w:rPr>
          <w:rFonts w:asciiTheme="minorHAnsi" w:hAnsiTheme="minorHAnsi" w:cstheme="minorHAnsi"/>
          <w:color w:val="000000"/>
          <w:sz w:val="22"/>
          <w:szCs w:val="22"/>
          <w:lang w:bidi="en-US"/>
        </w:rPr>
        <w:t>payments to be made by the Council in accordance with its financial regulations;</w:t>
      </w:r>
    </w:p>
    <w:p w14:paraId="3CA2DEA5" w14:textId="4EFF196E" w:rsidR="00644352" w:rsidRPr="00CE25A0" w:rsidRDefault="00644352"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to arrange payment of any travel claims made by a Councillor at a rate of 45p per mile for travel incurred on Council business only or to attend training. These costs/mileage to be notified to the clerk before travel and be approved. Any bus or rail fares to be refunded at cost. Any refund will not cover costs incurred for private travel.</w:t>
      </w:r>
    </w:p>
    <w:p w14:paraId="51631939" w14:textId="7777777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record every planning application notified to the Council and the Council’s response to the local planning authority in a book for such purpose;</w:t>
      </w:r>
    </w:p>
    <w:p w14:paraId="419DE3B5" w14:textId="77777777" w:rsidR="0011565A" w:rsidRPr="00CE25A0" w:rsidRDefault="0011565A" w:rsidP="0011565A">
      <w:pPr>
        <w:widowControl w:val="0"/>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p>
    <w:p w14:paraId="61CB74F9" w14:textId="268CDB37" w:rsidR="00E201C7" w:rsidRPr="00CE25A0" w:rsidRDefault="00E201C7" w:rsidP="00E201C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refer a planning application </w:t>
      </w:r>
      <w:r w:rsidR="00C0718C" w:rsidRPr="00CE25A0">
        <w:rPr>
          <w:rFonts w:asciiTheme="minorHAnsi" w:hAnsiTheme="minorHAnsi" w:cstheme="minorHAnsi"/>
          <w:color w:val="000000"/>
          <w:sz w:val="22"/>
          <w:szCs w:val="22"/>
          <w:lang w:bidi="en-US"/>
        </w:rPr>
        <w:t xml:space="preserve">received by the Council to the </w:t>
      </w:r>
      <w:r w:rsidRPr="00CE25A0">
        <w:rPr>
          <w:rFonts w:asciiTheme="minorHAnsi" w:hAnsiTheme="minorHAnsi" w:cstheme="minorHAnsi"/>
          <w:color w:val="000000"/>
          <w:sz w:val="22"/>
          <w:szCs w:val="22"/>
          <w:lang w:bidi="en-US"/>
        </w:rPr>
        <w:t>Chairman or in his absence the Vice-Chairman of the Council</w:t>
      </w:r>
      <w:r w:rsidR="0011565A"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within two working days of receipt to facilitate an extraordinary meeting if the nature of a planning application requires consideration befor</w:t>
      </w:r>
      <w:r w:rsidR="00C0718C" w:rsidRPr="00CE25A0">
        <w:rPr>
          <w:rFonts w:asciiTheme="minorHAnsi" w:hAnsiTheme="minorHAnsi" w:cstheme="minorHAnsi"/>
          <w:color w:val="000000"/>
          <w:sz w:val="22"/>
          <w:szCs w:val="22"/>
          <w:lang w:bidi="en-US"/>
        </w:rPr>
        <w:t xml:space="preserve">e the next ordinary meeting of </w:t>
      </w:r>
      <w:r w:rsidRPr="00CE25A0">
        <w:rPr>
          <w:rFonts w:asciiTheme="minorHAnsi" w:hAnsiTheme="minorHAnsi" w:cstheme="minorHAnsi"/>
          <w:color w:val="000000"/>
          <w:sz w:val="22"/>
          <w:szCs w:val="22"/>
          <w:lang w:bidi="en-US"/>
        </w:rPr>
        <w:t>the Council</w:t>
      </w:r>
      <w:r w:rsidR="00C0718C" w:rsidRPr="00CE25A0">
        <w:rPr>
          <w:rFonts w:asciiTheme="minorHAnsi" w:hAnsiTheme="minorHAnsi" w:cstheme="minorHAnsi"/>
          <w:color w:val="000000"/>
          <w:sz w:val="22"/>
          <w:szCs w:val="22"/>
          <w:lang w:bidi="en-US"/>
        </w:rPr>
        <w:t>.</w:t>
      </w:r>
    </w:p>
    <w:p w14:paraId="73154B2B" w14:textId="368830BC" w:rsidR="0011565A" w:rsidRPr="00CE25A0" w:rsidRDefault="0011565A" w:rsidP="0011565A">
      <w:pPr>
        <w:widowControl w:val="0"/>
        <w:tabs>
          <w:tab w:val="num" w:pos="1134"/>
          <w:tab w:val="num" w:pos="1530"/>
        </w:tabs>
        <w:suppressAutoHyphens/>
        <w:autoSpaceDE w:val="0"/>
        <w:autoSpaceDN w:val="0"/>
        <w:adjustRightInd w:val="0"/>
        <w:spacing w:after="200" w:line="276" w:lineRule="auto"/>
        <w:textAlignment w:val="center"/>
        <w:rPr>
          <w:rFonts w:asciiTheme="minorHAnsi" w:hAnsiTheme="minorHAnsi" w:cstheme="minorHAnsi"/>
          <w:b/>
          <w:sz w:val="22"/>
          <w:szCs w:val="22"/>
        </w:rPr>
      </w:pPr>
      <w:r w:rsidRPr="00CE25A0">
        <w:rPr>
          <w:rFonts w:asciiTheme="minorHAnsi" w:hAnsiTheme="minorHAnsi" w:cstheme="minorHAnsi"/>
          <w:color w:val="000000"/>
          <w:sz w:val="22"/>
          <w:szCs w:val="22"/>
          <w:lang w:bidi="en-US"/>
        </w:rPr>
        <w:t xml:space="preserve">          xvi    </w:t>
      </w:r>
      <w:r w:rsidR="00E201C7" w:rsidRPr="00CE25A0">
        <w:rPr>
          <w:rFonts w:asciiTheme="minorHAnsi" w:hAnsiTheme="minorHAnsi" w:cstheme="minorHAnsi"/>
          <w:color w:val="000000"/>
          <w:sz w:val="22"/>
          <w:szCs w:val="22"/>
          <w:lang w:bidi="en-US"/>
        </w:rPr>
        <w:t>manage access to information about the Council via the publication scheme</w:t>
      </w:r>
    </w:p>
    <w:p w14:paraId="5B844763" w14:textId="035BC806" w:rsidR="00E201C7" w:rsidRPr="00CE25A0" w:rsidRDefault="00685EDD" w:rsidP="00F41C9D">
      <w:pPr>
        <w:widowControl w:val="0"/>
        <w:numPr>
          <w:ilvl w:val="1"/>
          <w:numId w:val="46"/>
        </w:numPr>
        <w:tabs>
          <w:tab w:val="num" w:pos="540"/>
          <w:tab w:val="num" w:pos="1134"/>
        </w:tabs>
        <w:suppressAutoHyphens/>
        <w:autoSpaceDE w:val="0"/>
        <w:autoSpaceDN w:val="0"/>
        <w:adjustRightInd w:val="0"/>
        <w:spacing w:after="200" w:line="276" w:lineRule="auto"/>
        <w:ind w:left="540" w:hanging="540"/>
        <w:textAlignment w:val="center"/>
        <w:rPr>
          <w:rFonts w:asciiTheme="minorHAnsi" w:hAnsiTheme="minorHAnsi" w:cstheme="minorHAnsi"/>
          <w:b/>
          <w:sz w:val="22"/>
          <w:szCs w:val="22"/>
        </w:rPr>
      </w:pPr>
      <w:r w:rsidRPr="00CE25A0">
        <w:rPr>
          <w:rFonts w:asciiTheme="minorHAnsi" w:hAnsiTheme="minorHAnsi" w:cstheme="minorHAnsi"/>
          <w:b/>
          <w:sz w:val="22"/>
          <w:szCs w:val="22"/>
        </w:rPr>
        <w:t>Responsible Financial Officer</w:t>
      </w:r>
      <w:r w:rsidR="00E201C7" w:rsidRPr="00CE25A0">
        <w:rPr>
          <w:rFonts w:asciiTheme="minorHAnsi" w:hAnsiTheme="minorHAnsi" w:cstheme="minorHAnsi"/>
          <w:b/>
          <w:sz w:val="22"/>
          <w:szCs w:val="22"/>
        </w:rPr>
        <w:t xml:space="preserve"> </w:t>
      </w:r>
    </w:p>
    <w:p w14:paraId="0BBA6B2D" w14:textId="20FAF533" w:rsidR="00E201C7" w:rsidRPr="00CE25A0" w:rsidRDefault="00E201C7" w:rsidP="00F41C9D">
      <w:pPr>
        <w:widowControl w:val="0"/>
        <w:suppressAutoHyphens/>
        <w:autoSpaceDE w:val="0"/>
        <w:autoSpaceDN w:val="0"/>
        <w:adjustRightInd w:val="0"/>
        <w:spacing w:after="200" w:line="276" w:lineRule="auto"/>
        <w:ind w:left="630"/>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Council shall appoint</w:t>
      </w:r>
      <w:r w:rsidRPr="00CE25A0">
        <w:rPr>
          <w:rFonts w:asciiTheme="minorHAnsi" w:hAnsiTheme="minorHAnsi" w:cstheme="minorHAnsi"/>
          <w:b/>
          <w:color w:val="000000"/>
          <w:sz w:val="22"/>
          <w:szCs w:val="22"/>
          <w:lang w:bidi="en-US"/>
        </w:rPr>
        <w:t xml:space="preserve"> </w:t>
      </w:r>
      <w:r w:rsidR="00685EDD" w:rsidRPr="00CE25A0">
        <w:rPr>
          <w:rFonts w:asciiTheme="minorHAnsi" w:hAnsiTheme="minorHAnsi" w:cstheme="minorHAnsi"/>
          <w:color w:val="000000"/>
          <w:sz w:val="22"/>
          <w:szCs w:val="22"/>
          <w:lang w:bidi="en-US"/>
        </w:rPr>
        <w:t>an appropriate member</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to undertake the work of the Respon</w:t>
      </w:r>
      <w:r w:rsidR="00685EDD" w:rsidRPr="00CE25A0">
        <w:rPr>
          <w:rFonts w:asciiTheme="minorHAnsi" w:hAnsiTheme="minorHAnsi" w:cstheme="minorHAnsi"/>
          <w:color w:val="000000"/>
          <w:sz w:val="22"/>
          <w:szCs w:val="22"/>
          <w:lang w:bidi="en-US"/>
        </w:rPr>
        <w:t xml:space="preserve">sible Financial Officer when that </w:t>
      </w:r>
      <w:r w:rsidRPr="00CE25A0">
        <w:rPr>
          <w:rFonts w:asciiTheme="minorHAnsi" w:hAnsiTheme="minorHAnsi" w:cstheme="minorHAnsi"/>
          <w:color w:val="000000"/>
          <w:sz w:val="22"/>
          <w:szCs w:val="22"/>
          <w:lang w:bidi="en-US"/>
        </w:rPr>
        <w:t>Officer is absent.</w:t>
      </w:r>
    </w:p>
    <w:p w14:paraId="007373EA" w14:textId="44E51969" w:rsidR="00E201C7" w:rsidRPr="00CE25A0" w:rsidRDefault="00685EDD" w:rsidP="00F41C9D">
      <w:pPr>
        <w:pStyle w:val="Heading1"/>
        <w:numPr>
          <w:ilvl w:val="1"/>
          <w:numId w:val="46"/>
        </w:numPr>
        <w:tabs>
          <w:tab w:val="num" w:pos="540"/>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lastRenderedPageBreak/>
        <w:t>Accounts and Accounting Statements</w:t>
      </w:r>
    </w:p>
    <w:p w14:paraId="68327F0B" w14:textId="77777777" w:rsidR="00E201C7" w:rsidRPr="00CE25A0" w:rsidRDefault="00E201C7" w:rsidP="00E201C7">
      <w:pPr>
        <w:pStyle w:val="ListParagraph"/>
        <w:numPr>
          <w:ilvl w:val="0"/>
          <w:numId w:val="17"/>
        </w:numPr>
        <w:tabs>
          <w:tab w:val="clear" w:pos="1134"/>
          <w:tab w:val="num" w:pos="567"/>
        </w:tabs>
        <w:spacing w:after="200" w:line="276" w:lineRule="auto"/>
        <w:ind w:left="567"/>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“Proper practices” in standing orders refer to the most recent version of “Governance and Accountability for Local Councils – a Practitioners’ Guide”.</w:t>
      </w:r>
    </w:p>
    <w:p w14:paraId="7440BB2F" w14:textId="77777777"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All payments by the Council shall be authorised, approved and paid in accordance with the law, proper practices and the Council’s financial regulations. </w:t>
      </w:r>
    </w:p>
    <w:p w14:paraId="7259FED8" w14:textId="1E417AA0"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Responsible Financial Officer shall supply to each councillor </w:t>
      </w:r>
      <w:r w:rsidR="009271FC" w:rsidRPr="00CE25A0">
        <w:rPr>
          <w:rFonts w:asciiTheme="minorHAnsi" w:hAnsiTheme="minorHAnsi" w:cstheme="minorHAnsi"/>
          <w:color w:val="000000"/>
          <w:sz w:val="22"/>
          <w:szCs w:val="22"/>
          <w:lang w:bidi="en-US"/>
        </w:rPr>
        <w:t xml:space="preserve">at each meeting </w:t>
      </w:r>
      <w:r w:rsidRPr="00CE25A0">
        <w:rPr>
          <w:rFonts w:asciiTheme="minorHAnsi" w:hAnsiTheme="minorHAnsi" w:cstheme="minorHAnsi"/>
          <w:color w:val="000000"/>
          <w:sz w:val="22"/>
          <w:szCs w:val="22"/>
          <w:lang w:bidi="en-US"/>
        </w:rPr>
        <w:t>a statement to summarise:</w:t>
      </w:r>
    </w:p>
    <w:p w14:paraId="01929F94" w14:textId="4BEDB298" w:rsidR="00E201C7" w:rsidRPr="00CE25A0" w:rsidRDefault="00E201C7" w:rsidP="00E201C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Council’s receipts and payments (or income and expenditure) </w:t>
      </w:r>
      <w:r w:rsidR="009271FC" w:rsidRPr="00CE25A0">
        <w:rPr>
          <w:rFonts w:asciiTheme="minorHAnsi" w:hAnsiTheme="minorHAnsi" w:cstheme="minorHAnsi"/>
          <w:color w:val="000000"/>
          <w:sz w:val="22"/>
          <w:szCs w:val="22"/>
          <w:lang w:bidi="en-US"/>
        </w:rPr>
        <w:t xml:space="preserve"> for the period </w:t>
      </w:r>
      <w:proofErr w:type="spellStart"/>
      <w:r w:rsidR="009271FC" w:rsidRPr="00CE25A0">
        <w:rPr>
          <w:rFonts w:asciiTheme="minorHAnsi" w:hAnsiTheme="minorHAnsi" w:cstheme="minorHAnsi"/>
          <w:color w:val="000000"/>
          <w:sz w:val="22"/>
          <w:szCs w:val="22"/>
          <w:lang w:bidi="en-US"/>
        </w:rPr>
        <w:t>sinc</w:t>
      </w:r>
      <w:proofErr w:type="spellEnd"/>
      <w:r w:rsidR="009271FC" w:rsidRPr="00CE25A0">
        <w:rPr>
          <w:rFonts w:asciiTheme="minorHAnsi" w:hAnsiTheme="minorHAnsi" w:cstheme="minorHAnsi"/>
          <w:color w:val="000000"/>
          <w:sz w:val="22"/>
          <w:szCs w:val="22"/>
          <w:lang w:bidi="en-US"/>
        </w:rPr>
        <w:t xml:space="preserve"> the last meeting</w:t>
      </w:r>
      <w:r w:rsidRPr="00CE25A0">
        <w:rPr>
          <w:rFonts w:asciiTheme="minorHAnsi" w:hAnsiTheme="minorHAnsi" w:cstheme="minorHAnsi"/>
          <w:color w:val="000000"/>
          <w:sz w:val="22"/>
          <w:szCs w:val="22"/>
          <w:lang w:bidi="en-US"/>
        </w:rPr>
        <w:t xml:space="preserve">; </w:t>
      </w:r>
    </w:p>
    <w:p w14:paraId="432D933A" w14:textId="1BAC4FFB" w:rsidR="00E201C7" w:rsidRPr="00CE25A0" w:rsidRDefault="00E201C7" w:rsidP="00E201C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w:t>
      </w:r>
      <w:r w:rsidR="009271FC" w:rsidRPr="00CE25A0">
        <w:rPr>
          <w:rFonts w:asciiTheme="minorHAnsi" w:hAnsiTheme="minorHAnsi" w:cstheme="minorHAnsi"/>
          <w:color w:val="000000"/>
          <w:sz w:val="22"/>
          <w:szCs w:val="22"/>
          <w:lang w:bidi="en-US"/>
        </w:rPr>
        <w:t xml:space="preserve">bank </w:t>
      </w:r>
      <w:r w:rsidRPr="00CE25A0">
        <w:rPr>
          <w:rFonts w:asciiTheme="minorHAnsi" w:hAnsiTheme="minorHAnsi" w:cstheme="minorHAnsi"/>
          <w:color w:val="000000"/>
          <w:sz w:val="22"/>
          <w:szCs w:val="22"/>
          <w:lang w:bidi="en-US"/>
        </w:rPr>
        <w:t xml:space="preserve">balances held </w:t>
      </w:r>
    </w:p>
    <w:p w14:paraId="4675FA9A" w14:textId="3E743379" w:rsidR="00E201C7" w:rsidRPr="00CE25A0" w:rsidRDefault="009271FC" w:rsidP="00E201C7">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and </w:t>
      </w:r>
      <w:r w:rsidR="00E201C7" w:rsidRPr="00CE25A0">
        <w:rPr>
          <w:rFonts w:asciiTheme="minorHAnsi" w:hAnsiTheme="minorHAnsi" w:cstheme="minorHAnsi"/>
          <w:color w:val="000000"/>
          <w:sz w:val="22"/>
          <w:szCs w:val="22"/>
          <w:lang w:bidi="en-US"/>
        </w:rPr>
        <w:t>include a comparison with the budget for the financial year and highlights any actual or potential overspends.</w:t>
      </w:r>
    </w:p>
    <w:p w14:paraId="371BBA51" w14:textId="77777777"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As soon as possible after the financial year end at 31 March, the Responsible Financial Officer shall provide:</w:t>
      </w:r>
    </w:p>
    <w:p w14:paraId="3DC77D22" w14:textId="77777777" w:rsidR="00E201C7" w:rsidRPr="00CE25A0" w:rsidRDefault="00E201C7" w:rsidP="000B7C26">
      <w:pPr>
        <w:pStyle w:val="ListParagraph"/>
        <w:widowControl w:val="0"/>
        <w:numPr>
          <w:ilvl w:val="2"/>
          <w:numId w:val="5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each councillor with a statement summarising the Council’s receipts and payments (or income and expenditure) for the last quarter and the year to date for information; and </w:t>
      </w:r>
    </w:p>
    <w:p w14:paraId="291854AC" w14:textId="77777777" w:rsidR="00E201C7" w:rsidRPr="00CE25A0" w:rsidRDefault="00E201C7" w:rsidP="000B7C26">
      <w:pPr>
        <w:pStyle w:val="ListParagraph"/>
        <w:widowControl w:val="0"/>
        <w:numPr>
          <w:ilvl w:val="2"/>
          <w:numId w:val="5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to the Council the accounting statements for the year in the form of Section 1 of the </w:t>
      </w:r>
      <w:r w:rsidRPr="00CE25A0">
        <w:rPr>
          <w:rFonts w:asciiTheme="minorHAnsi" w:hAnsiTheme="minorHAnsi" w:cstheme="minorHAnsi"/>
          <w:sz w:val="22"/>
          <w:szCs w:val="22"/>
        </w:rPr>
        <w:t>annual governance and accountability return</w:t>
      </w:r>
      <w:r w:rsidRPr="00CE25A0">
        <w:rPr>
          <w:rFonts w:asciiTheme="minorHAnsi" w:hAnsiTheme="minorHAnsi" w:cstheme="minorHAnsi"/>
          <w:color w:val="000000"/>
          <w:sz w:val="22"/>
          <w:szCs w:val="22"/>
          <w:lang w:bidi="en-US"/>
        </w:rPr>
        <w:t>, as required by proper practices,</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for consideration and approval.</w:t>
      </w:r>
    </w:p>
    <w:p w14:paraId="19E856DD" w14:textId="1E855C40" w:rsidR="00E201C7" w:rsidRPr="00CE25A0" w:rsidRDefault="00E201C7" w:rsidP="00E201C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year-end accounting statements shall be prepared in accordance with proper practices and apply the form of accounts determined by the Council (receipts and payments</w:t>
      </w:r>
      <w:r w:rsidR="0011565A"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 xml:space="preserve">for the year to 31 March. A completed draft </w:t>
      </w:r>
      <w:r w:rsidRPr="00CE25A0">
        <w:rPr>
          <w:rFonts w:asciiTheme="minorHAnsi" w:hAnsiTheme="minorHAnsi" w:cstheme="minorHAnsi"/>
          <w:sz w:val="22"/>
          <w:szCs w:val="22"/>
        </w:rPr>
        <w:t xml:space="preserve">annual governance and accountability return </w:t>
      </w:r>
      <w:r w:rsidRPr="00CE25A0">
        <w:rPr>
          <w:rFonts w:asciiTheme="minorHAnsi" w:hAnsiTheme="minorHAnsi" w:cstheme="minorHAnsi"/>
          <w:color w:val="000000"/>
          <w:sz w:val="22"/>
          <w:szCs w:val="22"/>
          <w:lang w:bidi="en-US"/>
        </w:rPr>
        <w:t xml:space="preserve">shall be presented to all councillors at least 14 days prior to anticipated approval by the Council. The </w:t>
      </w:r>
      <w:r w:rsidRPr="00CE25A0">
        <w:rPr>
          <w:rFonts w:asciiTheme="minorHAnsi" w:hAnsiTheme="minorHAnsi" w:cstheme="minorHAnsi"/>
          <w:sz w:val="22"/>
          <w:szCs w:val="22"/>
        </w:rPr>
        <w:t xml:space="preserve">annual governance and accountability return </w:t>
      </w:r>
      <w:r w:rsidRPr="00CE25A0">
        <w:rPr>
          <w:rFonts w:asciiTheme="minorHAnsi" w:hAnsiTheme="minorHAnsi" w:cstheme="minorHAnsi"/>
          <w:color w:val="000000"/>
          <w:sz w:val="22"/>
          <w:szCs w:val="22"/>
          <w:lang w:bidi="en-US"/>
        </w:rPr>
        <w:t>of the Council, which is subject to external audit, including the annual governance statement, shall be presented to the Council for consideration and formal approval before 30 June.</w:t>
      </w:r>
    </w:p>
    <w:p w14:paraId="4FDE4799" w14:textId="52783CBF" w:rsidR="00E201C7" w:rsidRPr="00CE25A0" w:rsidRDefault="00F41C9D" w:rsidP="00F41C9D">
      <w:pPr>
        <w:pStyle w:val="Heading1"/>
        <w:numPr>
          <w:ilvl w:val="1"/>
          <w:numId w:val="46"/>
        </w:numPr>
        <w:tabs>
          <w:tab w:val="num" w:pos="540"/>
          <w:tab w:val="num" w:pos="1530"/>
        </w:tabs>
        <w:spacing w:before="0" w:after="200" w:line="276" w:lineRule="auto"/>
        <w:ind w:left="540" w:hanging="540"/>
        <w:rPr>
          <w:rFonts w:asciiTheme="minorHAnsi" w:hAnsiTheme="minorHAnsi" w:cstheme="minorHAnsi"/>
          <w:b/>
          <w:szCs w:val="22"/>
        </w:rPr>
      </w:pPr>
      <w:r w:rsidRPr="00CE25A0">
        <w:rPr>
          <w:rFonts w:asciiTheme="minorHAnsi" w:hAnsiTheme="minorHAnsi" w:cstheme="minorHAnsi"/>
          <w:b/>
          <w:szCs w:val="22"/>
        </w:rPr>
        <w:t>Financial Controls and P</w:t>
      </w:r>
      <w:r w:rsidR="005641BE" w:rsidRPr="00CE25A0">
        <w:rPr>
          <w:rFonts w:asciiTheme="minorHAnsi" w:hAnsiTheme="minorHAnsi" w:cstheme="minorHAnsi"/>
          <w:b/>
          <w:szCs w:val="22"/>
        </w:rPr>
        <w:t>rocurement</w:t>
      </w:r>
    </w:p>
    <w:p w14:paraId="1D6DA083" w14:textId="2B2264D1" w:rsidR="00E201C7" w:rsidRPr="00CE25A0" w:rsidRDefault="00E201C7" w:rsidP="00E201C7">
      <w:pPr>
        <w:widowControl w:val="0"/>
        <w:numPr>
          <w:ilvl w:val="0"/>
          <w:numId w:val="42"/>
        </w:numPr>
        <w:suppressAutoHyphens/>
        <w:autoSpaceDE w:val="0"/>
        <w:autoSpaceDN w:val="0"/>
        <w:adjustRightInd w:val="0"/>
        <w:spacing w:after="200" w:line="276" w:lineRule="auto"/>
        <w:ind w:left="562" w:hanging="562"/>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Council shall consider and approve financial regulations drawn up by the Financial Officer, which shall include detailed arrangements in respect of the following:</w:t>
      </w:r>
    </w:p>
    <w:p w14:paraId="11B37E0F"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keeping of accounting records and systems of internal controls;</w:t>
      </w:r>
    </w:p>
    <w:p w14:paraId="2DF7CF54"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assessment and management of financial risks faced by the Council;</w:t>
      </w:r>
    </w:p>
    <w:p w14:paraId="16D9A71B"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work of the independent internal auditor in accordance with proper practices and the receipt of regular reports from the internal auditor, which shall be required at least annually;</w:t>
      </w:r>
    </w:p>
    <w:p w14:paraId="36EC6544"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lastRenderedPageBreak/>
        <w:t xml:space="preserve">the inspection and copying by councillors and local electors of the Council’s accounts and/or orders of payments; and </w:t>
      </w:r>
    </w:p>
    <w:p w14:paraId="25F5ACDC" w14:textId="77777777" w:rsidR="00E201C7" w:rsidRPr="00CE25A0" w:rsidRDefault="00E201C7" w:rsidP="00E201C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whether contracts with an estimated value below </w:t>
      </w:r>
      <w:r w:rsidRPr="00CE25A0">
        <w:rPr>
          <w:rFonts w:asciiTheme="minorHAnsi" w:hAnsiTheme="minorHAnsi" w:cstheme="minorHAnsi"/>
          <w:b/>
          <w:color w:val="000000"/>
          <w:sz w:val="22"/>
          <w:szCs w:val="22"/>
          <w:lang w:bidi="en-US"/>
        </w:rPr>
        <w:t>£25,000</w:t>
      </w:r>
      <w:r w:rsidRPr="00CE25A0">
        <w:rPr>
          <w:rFonts w:asciiTheme="minorHAnsi" w:hAnsiTheme="minorHAnsi" w:cstheme="minorHAnsi"/>
          <w:color w:val="000000"/>
          <w:sz w:val="22"/>
          <w:szCs w:val="22"/>
          <w:lang w:bidi="en-US"/>
        </w:rPr>
        <w:t xml:space="preserve"> due to special circumstances are exempt from a tendering process or procurement exercise. </w:t>
      </w:r>
    </w:p>
    <w:p w14:paraId="5CF52E84" w14:textId="77777777" w:rsidR="00E201C7" w:rsidRPr="00CE25A0" w:rsidRDefault="00E201C7"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Financial regulations shall be reviewed regularly and at least annually for fitness of purpose.</w:t>
      </w:r>
    </w:p>
    <w:p w14:paraId="1FA21593" w14:textId="77777777" w:rsidR="00E201C7" w:rsidRPr="00CE25A0" w:rsidRDefault="00E201C7"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Subject to additional requirements in the financial regulations of the Council, the tender process</w:t>
      </w:r>
      <w:r w:rsidRPr="00CE25A0">
        <w:rPr>
          <w:rFonts w:asciiTheme="minorHAnsi" w:hAnsiTheme="minorHAnsi" w:cstheme="minorHAnsi"/>
          <w:sz w:val="22"/>
          <w:szCs w:val="22"/>
        </w:rPr>
        <w:t xml:space="preserve"> for </w:t>
      </w:r>
      <w:r w:rsidRPr="00CE25A0">
        <w:rPr>
          <w:rFonts w:asciiTheme="minorHAnsi" w:hAnsiTheme="minorHAnsi" w:cstheme="minorHAnsi"/>
          <w:color w:val="000000"/>
          <w:sz w:val="22"/>
          <w:szCs w:val="22"/>
          <w:lang w:bidi="en-US"/>
        </w:rPr>
        <w:t>contracts for the supply of goods, materials, services or the execution of works shall include, as a minimum, the following steps:</w:t>
      </w:r>
    </w:p>
    <w:p w14:paraId="282273DB" w14:textId="38278D98" w:rsidR="00E201C7" w:rsidRPr="00CE25A0" w:rsidRDefault="00E201C7" w:rsidP="00E201C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specification for the goods, materials, services or the execution of works shall be drawn up</w:t>
      </w:r>
      <w:r w:rsidR="009843D0" w:rsidRPr="00CE25A0">
        <w:rPr>
          <w:rFonts w:asciiTheme="minorHAnsi" w:hAnsiTheme="minorHAnsi" w:cstheme="minorHAnsi"/>
          <w:color w:val="000000"/>
          <w:sz w:val="22"/>
          <w:szCs w:val="22"/>
          <w:lang w:bidi="en-US"/>
        </w:rPr>
        <w:t>.</w:t>
      </w:r>
    </w:p>
    <w:p w14:paraId="4CC36F06" w14:textId="106FF8DD" w:rsidR="00E201C7" w:rsidRPr="00CE25A0" w:rsidRDefault="00E201C7" w:rsidP="009843D0">
      <w:pPr>
        <w:numPr>
          <w:ilvl w:val="0"/>
          <w:numId w:val="23"/>
        </w:numPr>
        <w:tabs>
          <w:tab w:val="clear" w:pos="1701"/>
          <w:tab w:val="num" w:pos="1134"/>
        </w:tabs>
        <w:spacing w:after="200" w:line="276" w:lineRule="auto"/>
        <w:ind w:left="1134"/>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Council’s specification </w:t>
      </w:r>
      <w:r w:rsidR="009843D0" w:rsidRPr="00CE25A0">
        <w:rPr>
          <w:rFonts w:asciiTheme="minorHAnsi" w:hAnsiTheme="minorHAnsi" w:cstheme="minorHAnsi"/>
          <w:color w:val="000000"/>
          <w:sz w:val="22"/>
          <w:szCs w:val="22"/>
          <w:lang w:bidi="en-US"/>
        </w:rPr>
        <w:t xml:space="preserve">of the project be drawn up and given to all </w:t>
      </w:r>
      <w:r w:rsidRPr="00CE25A0">
        <w:rPr>
          <w:rFonts w:asciiTheme="minorHAnsi" w:hAnsiTheme="minorHAnsi" w:cstheme="minorHAnsi"/>
          <w:color w:val="000000"/>
          <w:sz w:val="22"/>
          <w:szCs w:val="22"/>
          <w:lang w:bidi="en-US"/>
        </w:rPr>
        <w:t>prospective contractors</w:t>
      </w:r>
      <w:r w:rsidR="009843D0"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w:t>
      </w:r>
    </w:p>
    <w:p w14:paraId="5C780FE1" w14:textId="761570D4" w:rsidR="00E201C7" w:rsidRPr="00CE25A0" w:rsidRDefault="009843D0" w:rsidP="00E201C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Quotes to be</w:t>
      </w:r>
      <w:r w:rsidR="00E201C7" w:rsidRPr="00CE25A0">
        <w:rPr>
          <w:rFonts w:asciiTheme="minorHAnsi" w:hAnsiTheme="minorHAnsi" w:cstheme="minorHAnsi"/>
          <w:color w:val="000000"/>
          <w:sz w:val="22"/>
          <w:szCs w:val="22"/>
          <w:lang w:bidi="en-US"/>
        </w:rPr>
        <w:t xml:space="preserve"> submitted in writing </w:t>
      </w:r>
      <w:r w:rsidRPr="00CE25A0">
        <w:rPr>
          <w:rFonts w:asciiTheme="minorHAnsi" w:hAnsiTheme="minorHAnsi" w:cstheme="minorHAnsi"/>
          <w:color w:val="000000"/>
          <w:sz w:val="22"/>
          <w:szCs w:val="22"/>
          <w:lang w:bidi="en-US"/>
        </w:rPr>
        <w:t xml:space="preserve">or by e mail addressed to </w:t>
      </w:r>
      <w:r w:rsidR="00E201C7" w:rsidRPr="00CE25A0">
        <w:rPr>
          <w:rFonts w:asciiTheme="minorHAnsi" w:hAnsiTheme="minorHAnsi" w:cstheme="minorHAnsi"/>
          <w:color w:val="000000"/>
          <w:sz w:val="22"/>
          <w:szCs w:val="22"/>
          <w:lang w:bidi="en-US"/>
        </w:rPr>
        <w:t>the Proper Officer</w:t>
      </w:r>
      <w:r w:rsidRPr="00CE25A0">
        <w:rPr>
          <w:rFonts w:asciiTheme="minorHAnsi" w:hAnsiTheme="minorHAnsi" w:cstheme="minorHAnsi"/>
          <w:color w:val="000000"/>
          <w:sz w:val="22"/>
          <w:szCs w:val="22"/>
          <w:lang w:bidi="en-US"/>
        </w:rPr>
        <w:t>.</w:t>
      </w:r>
      <w:r w:rsidR="00E201C7" w:rsidRPr="00CE25A0">
        <w:rPr>
          <w:rFonts w:asciiTheme="minorHAnsi" w:hAnsiTheme="minorHAnsi" w:cstheme="minorHAnsi"/>
          <w:color w:val="000000"/>
          <w:sz w:val="22"/>
          <w:szCs w:val="22"/>
          <w:lang w:bidi="en-US"/>
        </w:rPr>
        <w:t xml:space="preserve"> </w:t>
      </w:r>
    </w:p>
    <w:p w14:paraId="05060E79" w14:textId="60D92E36" w:rsidR="00E201C7" w:rsidRPr="00CE25A0" w:rsidRDefault="009843D0" w:rsidP="00E201C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Once received, all quotes to be</w:t>
      </w:r>
      <w:r w:rsidR="00C000D8"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sent to all councillors and discussed at the appropriate Parish Council meeting</w:t>
      </w:r>
      <w:r w:rsidR="00C000D8" w:rsidRPr="00CE25A0">
        <w:rPr>
          <w:rFonts w:asciiTheme="minorHAnsi" w:hAnsiTheme="minorHAnsi" w:cstheme="minorHAnsi"/>
          <w:color w:val="000000"/>
          <w:sz w:val="22"/>
          <w:szCs w:val="22"/>
          <w:lang w:bidi="en-US"/>
        </w:rPr>
        <w:t xml:space="preserve"> for a decision to be made on the contractor chosen.</w:t>
      </w:r>
    </w:p>
    <w:p w14:paraId="6561CEDB" w14:textId="07C9DF91" w:rsidR="00E201C7" w:rsidRPr="00CE25A0" w:rsidRDefault="009843D0"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w:t>
      </w:r>
      <w:r w:rsidR="00E201C7" w:rsidRPr="00CE25A0">
        <w:rPr>
          <w:rFonts w:asciiTheme="minorHAnsi" w:hAnsiTheme="minorHAnsi" w:cstheme="minorHAnsi"/>
          <w:color w:val="000000"/>
          <w:sz w:val="22"/>
          <w:szCs w:val="22"/>
          <w:lang w:bidi="en-US"/>
        </w:rPr>
        <w:t xml:space="preserve">he Council is </w:t>
      </w:r>
      <w:r w:rsidRPr="00CE25A0">
        <w:rPr>
          <w:rFonts w:asciiTheme="minorHAnsi" w:hAnsiTheme="minorHAnsi" w:cstheme="minorHAnsi"/>
          <w:color w:val="000000"/>
          <w:sz w:val="22"/>
          <w:szCs w:val="22"/>
          <w:lang w:bidi="en-US"/>
        </w:rPr>
        <w:t xml:space="preserve">not </w:t>
      </w:r>
      <w:r w:rsidR="00E201C7" w:rsidRPr="00CE25A0">
        <w:rPr>
          <w:rFonts w:asciiTheme="minorHAnsi" w:hAnsiTheme="minorHAnsi" w:cstheme="minorHAnsi"/>
          <w:color w:val="000000"/>
          <w:sz w:val="22"/>
          <w:szCs w:val="22"/>
          <w:lang w:bidi="en-US"/>
        </w:rPr>
        <w:t>bound to accept the lowest value tender</w:t>
      </w:r>
      <w:r w:rsidRPr="00CE25A0">
        <w:rPr>
          <w:rFonts w:asciiTheme="minorHAnsi" w:hAnsiTheme="minorHAnsi" w:cstheme="minorHAnsi"/>
          <w:color w:val="000000"/>
          <w:sz w:val="22"/>
          <w:szCs w:val="22"/>
          <w:lang w:bidi="en-US"/>
        </w:rPr>
        <w:t xml:space="preserve"> but rather the best value for money taking into consideration quality of work, delivery date and work completed before for the Council or other Councils</w:t>
      </w:r>
      <w:r w:rsidR="00E201C7" w:rsidRPr="00CE25A0">
        <w:rPr>
          <w:rFonts w:asciiTheme="minorHAnsi" w:hAnsiTheme="minorHAnsi" w:cstheme="minorHAnsi"/>
          <w:color w:val="000000"/>
          <w:sz w:val="22"/>
          <w:szCs w:val="22"/>
          <w:lang w:bidi="en-US"/>
        </w:rPr>
        <w:t>.</w:t>
      </w:r>
    </w:p>
    <w:p w14:paraId="74499686" w14:textId="0C9A5BBD" w:rsidR="00E201C7" w:rsidRPr="00CE25A0" w:rsidRDefault="00E201C7" w:rsidP="00E201C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lang w:bidi="en-US"/>
        </w:rPr>
        <w:t>A public contract  regulated by the Public Contracts Regulations 2015 with an estimated value in excess of £181,302 for a public service or supply contract or in excess of £4,551,413</w:t>
      </w:r>
      <w:r w:rsidRPr="00CE25A0">
        <w:rPr>
          <w:rFonts w:asciiTheme="minorHAnsi" w:hAnsiTheme="minorHAnsi" w:cstheme="minorHAnsi"/>
          <w:sz w:val="22"/>
          <w:szCs w:val="22"/>
        </w:rPr>
        <w:t xml:space="preserve"> </w:t>
      </w:r>
      <w:r w:rsidRPr="00CE25A0">
        <w:rPr>
          <w:rFonts w:asciiTheme="minorHAnsi" w:hAnsiTheme="minorHAnsi" w:cstheme="minorHAnsi"/>
          <w:bCs/>
          <w:color w:val="000000"/>
          <w:sz w:val="22"/>
          <w:szCs w:val="22"/>
          <w:lang w:bidi="en-US"/>
        </w:rPr>
        <w:t>for a public works contract  shall comply with the relevant procurement procedures and other requirements in the Public Contracts Regulations 2015 which include advertising the contract opportunity on the Contracts Finder website.</w:t>
      </w:r>
    </w:p>
    <w:p w14:paraId="6ABE1920" w14:textId="4F0CD396" w:rsidR="00E201C7" w:rsidRPr="00CE25A0" w:rsidRDefault="00E201C7" w:rsidP="005641B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bCs/>
          <w:color w:val="000000"/>
          <w:sz w:val="22"/>
          <w:szCs w:val="22"/>
          <w:lang w:bidi="en-US"/>
        </w:rPr>
      </w:pPr>
      <w:r w:rsidRPr="00CE25A0">
        <w:rPr>
          <w:rFonts w:asciiTheme="minorHAnsi" w:hAnsiTheme="minorHAnsi" w:cstheme="minorHAnsi"/>
          <w:bCs/>
          <w:color w:val="000000"/>
          <w:sz w:val="22"/>
          <w:szCs w:val="22"/>
        </w:rPr>
        <w:t xml:space="preserve">A public contract </w:t>
      </w:r>
      <w:r w:rsidRPr="00CE25A0">
        <w:rPr>
          <w:rFonts w:asciiTheme="minorHAnsi" w:hAnsiTheme="minorHAnsi" w:cstheme="minorHAnsi"/>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CE25A0">
        <w:rPr>
          <w:rFonts w:asciiTheme="minorHAnsi" w:hAnsiTheme="minorHAnsi" w:cstheme="minorHAnsi"/>
          <w:bCs/>
          <w:color w:val="000000"/>
          <w:sz w:val="22"/>
          <w:szCs w:val="22"/>
        </w:rPr>
        <w:t>with an estimated value in excess of £363,424 for a supply, services or design contract; or in excess of £4,551,413</w:t>
      </w:r>
      <w:r w:rsidRPr="00CE25A0">
        <w:rPr>
          <w:rFonts w:asciiTheme="minorHAnsi" w:hAnsiTheme="minorHAnsi" w:cstheme="minorHAnsi"/>
          <w:sz w:val="22"/>
          <w:szCs w:val="22"/>
        </w:rPr>
        <w:t xml:space="preserve"> </w:t>
      </w:r>
      <w:r w:rsidRPr="00CE25A0">
        <w:rPr>
          <w:rFonts w:asciiTheme="minorHAnsi" w:hAnsiTheme="minorHAnsi" w:cstheme="minorHAnsi"/>
          <w:bCs/>
          <w:color w:val="000000"/>
          <w:sz w:val="22"/>
          <w:szCs w:val="22"/>
        </w:rPr>
        <w:t>for a works contract; or £820,370 for a social and other specific services contract shall comply with the relevant procurement procedures and other requirements in the Utilities Contracts Regulations 2016.</w:t>
      </w:r>
      <w:bookmarkEnd w:id="62"/>
    </w:p>
    <w:p w14:paraId="60543B07" w14:textId="492FA615" w:rsidR="00E201C7" w:rsidRPr="00CE25A0" w:rsidRDefault="00F41C9D" w:rsidP="00F41C9D">
      <w:pPr>
        <w:pStyle w:val="Heading1"/>
        <w:numPr>
          <w:ilvl w:val="1"/>
          <w:numId w:val="46"/>
        </w:numPr>
        <w:spacing w:before="0" w:after="200" w:line="276" w:lineRule="auto"/>
        <w:ind w:left="540" w:hanging="450"/>
        <w:rPr>
          <w:rFonts w:asciiTheme="minorHAnsi" w:hAnsiTheme="minorHAnsi" w:cstheme="minorHAnsi"/>
          <w:b/>
          <w:szCs w:val="22"/>
        </w:rPr>
      </w:pPr>
      <w:r w:rsidRPr="00CE25A0">
        <w:rPr>
          <w:rFonts w:asciiTheme="minorHAnsi" w:hAnsiTheme="minorHAnsi" w:cstheme="minorHAnsi"/>
          <w:b/>
          <w:szCs w:val="22"/>
        </w:rPr>
        <w:t>Handing Staff M</w:t>
      </w:r>
      <w:r w:rsidR="005641BE" w:rsidRPr="00CE25A0">
        <w:rPr>
          <w:rFonts w:asciiTheme="minorHAnsi" w:hAnsiTheme="minorHAnsi" w:cstheme="minorHAnsi"/>
          <w:b/>
          <w:szCs w:val="22"/>
        </w:rPr>
        <w:t>atters</w:t>
      </w:r>
    </w:p>
    <w:p w14:paraId="56FD36C3" w14:textId="587FFD22"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Subject to the Council’s policy regarding absences from work, the Council’s most senior member of staf</w:t>
      </w:r>
      <w:r w:rsidR="005641BE" w:rsidRPr="00CE25A0">
        <w:rPr>
          <w:rFonts w:asciiTheme="minorHAnsi" w:hAnsiTheme="minorHAnsi" w:cstheme="minorHAnsi"/>
          <w:color w:val="000000"/>
          <w:sz w:val="22"/>
          <w:szCs w:val="22"/>
          <w:lang w:bidi="en-US"/>
        </w:rPr>
        <w:t>f shall notify the chairman of the</w:t>
      </w:r>
      <w:r w:rsidRPr="00CE25A0">
        <w:rPr>
          <w:rFonts w:asciiTheme="minorHAnsi" w:hAnsiTheme="minorHAnsi" w:cstheme="minorHAnsi"/>
          <w:color w:val="000000"/>
          <w:sz w:val="22"/>
          <w:szCs w:val="22"/>
          <w:lang w:bidi="en-US"/>
        </w:rPr>
        <w:t xml:space="preserve"> absence occasioned by illness or other reason and that person shall report such absence at its next meeting.</w:t>
      </w:r>
    </w:p>
    <w:p w14:paraId="4B2AC116" w14:textId="24CA135D"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The chairman of </w:t>
      </w:r>
      <w:r w:rsidR="005641BE" w:rsidRPr="00CE25A0">
        <w:rPr>
          <w:rFonts w:asciiTheme="minorHAnsi" w:hAnsiTheme="minorHAnsi" w:cstheme="minorHAnsi"/>
          <w:color w:val="000000"/>
          <w:sz w:val="22"/>
          <w:szCs w:val="22"/>
          <w:lang w:bidi="en-US"/>
        </w:rPr>
        <w:t xml:space="preserve">council, </w:t>
      </w:r>
      <w:r w:rsidRPr="00CE25A0">
        <w:rPr>
          <w:rFonts w:asciiTheme="minorHAnsi" w:hAnsiTheme="minorHAnsi" w:cstheme="minorHAnsi"/>
          <w:color w:val="000000"/>
          <w:sz w:val="22"/>
          <w:szCs w:val="22"/>
          <w:lang w:bidi="en-US"/>
        </w:rPr>
        <w:t>or in his absence, the vice-chairman</w:t>
      </w:r>
      <w:r w:rsidR="005641BE"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shall upon a resolution conduct a review of the performance and a</w:t>
      </w:r>
      <w:r w:rsidR="005641BE" w:rsidRPr="00CE25A0">
        <w:rPr>
          <w:rFonts w:asciiTheme="minorHAnsi" w:hAnsiTheme="minorHAnsi" w:cstheme="minorHAnsi"/>
          <w:color w:val="000000"/>
          <w:sz w:val="22"/>
          <w:szCs w:val="22"/>
          <w:lang w:bidi="en-US"/>
        </w:rPr>
        <w:t>nnual appraisal of the work of the member of staff</w:t>
      </w:r>
      <w:r w:rsidRPr="00CE25A0">
        <w:rPr>
          <w:rFonts w:asciiTheme="minorHAnsi" w:hAnsiTheme="minorHAnsi" w:cstheme="minorHAnsi"/>
          <w:color w:val="000000"/>
          <w:sz w:val="22"/>
          <w:szCs w:val="22"/>
          <w:lang w:bidi="en-US"/>
        </w:rPr>
        <w:t xml:space="preserve">. The </w:t>
      </w:r>
      <w:r w:rsidRPr="00CE25A0">
        <w:rPr>
          <w:rFonts w:asciiTheme="minorHAnsi" w:hAnsiTheme="minorHAnsi" w:cstheme="minorHAnsi"/>
          <w:color w:val="000000"/>
          <w:sz w:val="22"/>
          <w:szCs w:val="22"/>
          <w:lang w:bidi="en-US"/>
        </w:rPr>
        <w:lastRenderedPageBreak/>
        <w:t xml:space="preserve">reviews and appraisal shall be reported in writing and are subject to approval by resolution by </w:t>
      </w:r>
      <w:r w:rsidR="005641BE" w:rsidRPr="00CE25A0">
        <w:rPr>
          <w:rFonts w:asciiTheme="minorHAnsi" w:hAnsiTheme="minorHAnsi" w:cstheme="minorHAnsi"/>
          <w:color w:val="000000"/>
          <w:sz w:val="22"/>
          <w:szCs w:val="22"/>
          <w:lang w:bidi="en-US"/>
        </w:rPr>
        <w:t>Council.</w:t>
      </w:r>
      <w:r w:rsidRPr="00CE25A0">
        <w:rPr>
          <w:rFonts w:asciiTheme="minorHAnsi" w:hAnsiTheme="minorHAnsi" w:cstheme="minorHAnsi"/>
          <w:color w:val="000000"/>
          <w:sz w:val="22"/>
          <w:szCs w:val="22"/>
          <w:lang w:bidi="en-US"/>
        </w:rPr>
        <w:t xml:space="preserve"> </w:t>
      </w:r>
    </w:p>
    <w:p w14:paraId="423E5890" w14:textId="7D30B479"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Subject to the Council’s policy regarding the handling of grievance matters, the Council’s most senior member of staff shall contact the chairman or in his absence, the vice-chairman in respect of an informal or formal grievance matter, and this matter shall be reported back and progressed by resolution of the </w:t>
      </w:r>
      <w:r w:rsidR="005641BE" w:rsidRPr="00CE25A0">
        <w:rPr>
          <w:rFonts w:asciiTheme="minorHAnsi" w:hAnsiTheme="minorHAnsi" w:cstheme="minorHAnsi"/>
          <w:color w:val="000000"/>
          <w:sz w:val="22"/>
          <w:szCs w:val="22"/>
          <w:lang w:bidi="en-US"/>
        </w:rPr>
        <w:t>Council.</w:t>
      </w:r>
    </w:p>
    <w:p w14:paraId="6CD8518B" w14:textId="034BBE40"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Subject to the Council’s policy regarding the handling of grievance matters, if an informal or for</w:t>
      </w:r>
      <w:r w:rsidR="005641BE" w:rsidRPr="00CE25A0">
        <w:rPr>
          <w:rFonts w:asciiTheme="minorHAnsi" w:hAnsiTheme="minorHAnsi" w:cstheme="minorHAnsi"/>
          <w:color w:val="000000"/>
          <w:sz w:val="22"/>
          <w:szCs w:val="22"/>
          <w:lang w:bidi="en-US"/>
        </w:rPr>
        <w:t xml:space="preserve">mal grievance matter raised by the member of staff </w:t>
      </w:r>
      <w:r w:rsidRPr="00CE25A0">
        <w:rPr>
          <w:rFonts w:asciiTheme="minorHAnsi" w:hAnsiTheme="minorHAnsi" w:cstheme="minorHAnsi"/>
          <w:color w:val="000000"/>
          <w:sz w:val="22"/>
          <w:szCs w:val="22"/>
          <w:lang w:bidi="en-US"/>
        </w:rPr>
        <w:t>relates to the chairman or vice-chairman</w:t>
      </w:r>
      <w:r w:rsidR="005641BE" w:rsidRPr="00CE25A0">
        <w:rPr>
          <w:rFonts w:asciiTheme="minorHAnsi" w:hAnsiTheme="minorHAnsi" w:cstheme="minorHAnsi"/>
          <w:color w:val="000000"/>
          <w:sz w:val="22"/>
          <w:szCs w:val="22"/>
          <w:lang w:bidi="en-US"/>
        </w:rPr>
        <w:t>,</w:t>
      </w:r>
      <w:r w:rsidRPr="00CE25A0">
        <w:rPr>
          <w:rFonts w:asciiTheme="minorHAnsi" w:hAnsiTheme="minorHAnsi" w:cstheme="minorHAnsi"/>
          <w:color w:val="000000"/>
          <w:sz w:val="22"/>
          <w:szCs w:val="22"/>
          <w:lang w:bidi="en-US"/>
        </w:rPr>
        <w:t xml:space="preserve"> this shall be co</w:t>
      </w:r>
      <w:r w:rsidR="005641BE" w:rsidRPr="00CE25A0">
        <w:rPr>
          <w:rFonts w:asciiTheme="minorHAnsi" w:hAnsiTheme="minorHAnsi" w:cstheme="minorHAnsi"/>
          <w:color w:val="000000"/>
          <w:sz w:val="22"/>
          <w:szCs w:val="22"/>
          <w:lang w:bidi="en-US"/>
        </w:rPr>
        <w:t>mmunicated to another member of Council and</w:t>
      </w:r>
      <w:r w:rsidRPr="00CE25A0">
        <w:rPr>
          <w:rFonts w:asciiTheme="minorHAnsi" w:hAnsiTheme="minorHAnsi" w:cstheme="minorHAnsi"/>
          <w:color w:val="000000"/>
          <w:sz w:val="22"/>
          <w:szCs w:val="22"/>
          <w:lang w:bidi="en-US"/>
        </w:rPr>
        <w:t xml:space="preserve"> be reported back and progressed by resolution of </w:t>
      </w:r>
      <w:r w:rsidR="005641BE" w:rsidRPr="00CE25A0">
        <w:rPr>
          <w:rFonts w:asciiTheme="minorHAnsi" w:hAnsiTheme="minorHAnsi" w:cstheme="minorHAnsi"/>
          <w:color w:val="000000"/>
          <w:sz w:val="22"/>
          <w:szCs w:val="22"/>
          <w:lang w:bidi="en-US"/>
        </w:rPr>
        <w:t>the Council.</w:t>
      </w:r>
      <w:r w:rsidRPr="00CE25A0">
        <w:rPr>
          <w:rFonts w:asciiTheme="minorHAnsi" w:hAnsiTheme="minorHAnsi" w:cstheme="minorHAnsi"/>
          <w:color w:val="000000"/>
          <w:sz w:val="22"/>
          <w:szCs w:val="22"/>
          <w:lang w:bidi="en-US"/>
        </w:rPr>
        <w:t xml:space="preserve"> </w:t>
      </w:r>
    </w:p>
    <w:p w14:paraId="41BD3B68" w14:textId="77777777" w:rsidR="00E201C7" w:rsidRPr="00CE25A0" w:rsidRDefault="00E201C7"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5838D2C5" w14:textId="46BB17C3" w:rsidR="00511F49" w:rsidRPr="00CE25A0" w:rsidRDefault="008F1341" w:rsidP="00E201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P</w:t>
      </w:r>
      <w:r w:rsidR="00E201C7" w:rsidRPr="00CE25A0">
        <w:rPr>
          <w:rFonts w:asciiTheme="minorHAnsi" w:hAnsiTheme="minorHAnsi" w:cstheme="minorHAnsi"/>
          <w:color w:val="000000"/>
          <w:sz w:val="22"/>
          <w:szCs w:val="22"/>
          <w:lang w:bidi="en-US"/>
        </w:rPr>
        <w:t xml:space="preserve">ersons with line management responsibilities shall have access to staff records </w:t>
      </w:r>
      <w:r w:rsidRPr="00CE25A0">
        <w:rPr>
          <w:rFonts w:asciiTheme="minorHAnsi" w:hAnsiTheme="minorHAnsi" w:cstheme="minorHAnsi"/>
          <w:color w:val="000000"/>
          <w:sz w:val="22"/>
          <w:szCs w:val="22"/>
          <w:lang w:bidi="en-US"/>
        </w:rPr>
        <w:t>.</w:t>
      </w:r>
      <w:r w:rsidR="00E201C7" w:rsidRPr="00CE25A0">
        <w:rPr>
          <w:rFonts w:asciiTheme="minorHAnsi" w:hAnsiTheme="minorHAnsi" w:cstheme="minorHAnsi"/>
          <w:color w:val="000000"/>
          <w:sz w:val="22"/>
          <w:szCs w:val="22"/>
          <w:lang w:bidi="en-US"/>
        </w:rPr>
        <w:t xml:space="preserve"> </w:t>
      </w:r>
    </w:p>
    <w:p w14:paraId="09FDE4E0" w14:textId="2280EE32" w:rsidR="00E201C7" w:rsidRPr="00CE25A0" w:rsidRDefault="00511F49" w:rsidP="001D7CAC">
      <w:pPr>
        <w:pStyle w:val="Heading1"/>
        <w:widowControl w:val="0"/>
        <w:numPr>
          <w:ilvl w:val="0"/>
          <w:numId w:val="0"/>
        </w:numPr>
        <w:suppressAutoHyphens/>
        <w:autoSpaceDE w:val="0"/>
        <w:autoSpaceDN w:val="0"/>
        <w:adjustRightInd w:val="0"/>
        <w:spacing w:before="0" w:after="200" w:line="276" w:lineRule="auto"/>
        <w:ind w:left="540" w:hanging="540"/>
        <w:textAlignment w:val="center"/>
        <w:rPr>
          <w:rFonts w:asciiTheme="minorHAnsi" w:hAnsiTheme="minorHAnsi" w:cstheme="minorHAnsi"/>
          <w:i/>
          <w:szCs w:val="22"/>
        </w:rPr>
      </w:pPr>
      <w:r w:rsidRPr="00CE25A0">
        <w:rPr>
          <w:rFonts w:asciiTheme="minorHAnsi" w:hAnsiTheme="minorHAnsi" w:cstheme="minorHAnsi"/>
          <w:b/>
          <w:szCs w:val="22"/>
        </w:rPr>
        <w:t xml:space="preserve">19.     </w:t>
      </w:r>
      <w:bookmarkStart w:id="63" w:name="_Toc509572009"/>
      <w:r w:rsidR="00E201C7" w:rsidRPr="00CE25A0">
        <w:rPr>
          <w:rFonts w:asciiTheme="minorHAnsi" w:hAnsiTheme="minorHAnsi" w:cstheme="minorHAnsi"/>
          <w:b/>
          <w:szCs w:val="22"/>
        </w:rPr>
        <w:t>R</w:t>
      </w:r>
      <w:r w:rsidRPr="00CE25A0">
        <w:rPr>
          <w:rFonts w:asciiTheme="minorHAnsi" w:hAnsiTheme="minorHAnsi" w:cstheme="minorHAnsi"/>
          <w:b/>
          <w:szCs w:val="22"/>
        </w:rPr>
        <w:t>esponsibilities to Provide Information</w:t>
      </w:r>
      <w:bookmarkEnd w:id="63"/>
      <w:r w:rsidR="001D7CAC" w:rsidRPr="00CE25A0">
        <w:rPr>
          <w:rFonts w:asciiTheme="minorHAnsi" w:hAnsiTheme="minorHAnsi" w:cstheme="minorHAnsi"/>
          <w:b/>
          <w:szCs w:val="22"/>
        </w:rPr>
        <w:t xml:space="preserve"> </w:t>
      </w:r>
    </w:p>
    <w:p w14:paraId="4AEFBC85" w14:textId="6DD43BA1" w:rsidR="00511F49" w:rsidRPr="00CE25A0" w:rsidRDefault="00E201C7" w:rsidP="00511F49">
      <w:pPr>
        <w:pStyle w:val="ListParagraph"/>
        <w:widowControl w:val="0"/>
        <w:numPr>
          <w:ilvl w:val="1"/>
          <w:numId w:val="42"/>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In accordance with freedom of information legislation, the Council shall publish information in accordance with its publication scheme and respond to requests</w:t>
      </w:r>
      <w:r w:rsidRPr="00CE25A0">
        <w:rPr>
          <w:rFonts w:asciiTheme="minorHAnsi" w:hAnsiTheme="minorHAnsi" w:cstheme="minorHAnsi"/>
          <w:sz w:val="22"/>
          <w:szCs w:val="22"/>
        </w:rPr>
        <w:t xml:space="preserve"> </w:t>
      </w:r>
      <w:r w:rsidRPr="00CE25A0">
        <w:rPr>
          <w:rFonts w:asciiTheme="minorHAnsi" w:hAnsiTheme="minorHAnsi" w:cstheme="minorHAnsi"/>
          <w:color w:val="000000"/>
          <w:sz w:val="22"/>
          <w:szCs w:val="22"/>
          <w:lang w:bidi="en-US"/>
        </w:rPr>
        <w:t xml:space="preserve">for information held by the Council.  </w:t>
      </w:r>
    </w:p>
    <w:p w14:paraId="257FCFA1" w14:textId="612C5637" w:rsidR="00982483" w:rsidRPr="00CE25A0" w:rsidRDefault="00E201C7" w:rsidP="00982483">
      <w:pPr>
        <w:pStyle w:val="ListParagraph"/>
        <w:widowControl w:val="0"/>
        <w:numPr>
          <w:ilvl w:val="1"/>
          <w:numId w:val="42"/>
        </w:numPr>
        <w:suppressAutoHyphens/>
        <w:autoSpaceDE w:val="0"/>
        <w:autoSpaceDN w:val="0"/>
        <w:adjustRightInd w:val="0"/>
        <w:spacing w:after="200" w:line="276" w:lineRule="auto"/>
        <w:ind w:hanging="450"/>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 The Council shall publish information in accordance with the requirements of the </w:t>
      </w:r>
      <w:r w:rsidR="00511F49" w:rsidRPr="00CE25A0">
        <w:rPr>
          <w:rFonts w:asciiTheme="minorHAnsi" w:hAnsiTheme="minorHAnsi" w:cstheme="minorHAnsi"/>
          <w:color w:val="000000"/>
          <w:sz w:val="22"/>
          <w:szCs w:val="22"/>
          <w:lang w:bidi="en-US"/>
        </w:rPr>
        <w:t xml:space="preserve">    </w:t>
      </w:r>
      <w:r w:rsidRPr="00CE25A0">
        <w:rPr>
          <w:rFonts w:asciiTheme="minorHAnsi" w:hAnsiTheme="minorHAnsi" w:cstheme="minorHAnsi"/>
          <w:color w:val="000000"/>
          <w:sz w:val="22"/>
          <w:szCs w:val="22"/>
          <w:lang w:bidi="en-US"/>
        </w:rPr>
        <w:t>Smaller Authorities (Transparency Requirements) (England) Regulations 2015.</w:t>
      </w:r>
    </w:p>
    <w:p w14:paraId="149F4BEF" w14:textId="62B4FD87" w:rsidR="00E201C7" w:rsidRPr="00CE25A0" w:rsidRDefault="00CE25A0" w:rsidP="008F1341">
      <w:pPr>
        <w:pStyle w:val="Heading1"/>
        <w:numPr>
          <w:ilvl w:val="2"/>
          <w:numId w:val="29"/>
        </w:numPr>
        <w:spacing w:before="0" w:line="276" w:lineRule="auto"/>
        <w:ind w:left="284" w:hanging="284"/>
        <w:rPr>
          <w:rFonts w:asciiTheme="minorHAnsi" w:hAnsiTheme="minorHAnsi" w:cstheme="minorHAnsi"/>
          <w:b/>
          <w:szCs w:val="22"/>
          <w:lang w:bidi="en-US"/>
        </w:rPr>
      </w:pPr>
      <w:bookmarkStart w:id="64" w:name="_Toc509572010"/>
      <w:r>
        <w:rPr>
          <w:rFonts w:asciiTheme="minorHAnsi" w:hAnsiTheme="minorHAnsi" w:cstheme="minorHAnsi"/>
          <w:b/>
          <w:szCs w:val="22"/>
          <w:lang w:bidi="en-US"/>
        </w:rPr>
        <w:t xml:space="preserve">     </w:t>
      </w:r>
      <w:r w:rsidR="00E201C7" w:rsidRPr="00CE25A0">
        <w:rPr>
          <w:rFonts w:asciiTheme="minorHAnsi" w:hAnsiTheme="minorHAnsi" w:cstheme="minorHAnsi"/>
          <w:b/>
          <w:szCs w:val="22"/>
          <w:lang w:bidi="en-US"/>
        </w:rPr>
        <w:t>R</w:t>
      </w:r>
      <w:r w:rsidR="00982483" w:rsidRPr="00CE25A0">
        <w:rPr>
          <w:rFonts w:asciiTheme="minorHAnsi" w:hAnsiTheme="minorHAnsi" w:cstheme="minorHAnsi"/>
          <w:b/>
          <w:szCs w:val="22"/>
          <w:lang w:bidi="en-US"/>
        </w:rPr>
        <w:t xml:space="preserve">esponsibilities under Data Protection </w:t>
      </w:r>
      <w:bookmarkEnd w:id="64"/>
      <w:r w:rsidR="00982483" w:rsidRPr="00CE25A0">
        <w:rPr>
          <w:rFonts w:asciiTheme="minorHAnsi" w:hAnsiTheme="minorHAnsi" w:cstheme="minorHAnsi"/>
          <w:b/>
          <w:szCs w:val="22"/>
          <w:lang w:bidi="en-US"/>
        </w:rPr>
        <w:t>Legislation</w:t>
      </w:r>
    </w:p>
    <w:p w14:paraId="7395668B" w14:textId="6FF505DD" w:rsidR="00E201C7" w:rsidRPr="00CE25A0" w:rsidRDefault="008F1341" w:rsidP="008F1341">
      <w:pPr>
        <w:widowControl w:val="0"/>
        <w:suppressAutoHyphens/>
        <w:autoSpaceDE w:val="0"/>
        <w:autoSpaceDN w:val="0"/>
        <w:adjustRightInd w:val="0"/>
        <w:spacing w:after="200" w:line="276" w:lineRule="auto"/>
        <w:ind w:left="130" w:firstLine="410"/>
        <w:textAlignment w:val="center"/>
        <w:rPr>
          <w:rFonts w:asciiTheme="minorHAnsi" w:hAnsiTheme="minorHAnsi" w:cstheme="minorHAnsi"/>
          <w:i/>
          <w:color w:val="000000"/>
          <w:sz w:val="22"/>
          <w:szCs w:val="22"/>
          <w:lang w:bidi="en-US"/>
        </w:rPr>
      </w:pPr>
      <w:r w:rsidRPr="00CE25A0">
        <w:rPr>
          <w:rFonts w:asciiTheme="minorHAnsi" w:hAnsiTheme="minorHAnsi" w:cstheme="minorHAnsi"/>
          <w:sz w:val="22"/>
          <w:szCs w:val="22"/>
          <w:lang w:bidi="en-US"/>
        </w:rPr>
        <w:t xml:space="preserve"> </w:t>
      </w:r>
      <w:r w:rsidR="00982483" w:rsidRPr="00CE25A0">
        <w:rPr>
          <w:rFonts w:asciiTheme="minorHAnsi" w:hAnsiTheme="minorHAnsi" w:cstheme="minorHAnsi"/>
          <w:sz w:val="22"/>
          <w:szCs w:val="22"/>
          <w:lang w:bidi="en-US"/>
        </w:rPr>
        <w:t>(Below is not an exclusive list</w:t>
      </w:r>
      <w:r w:rsidR="00982483" w:rsidRPr="00CE25A0">
        <w:rPr>
          <w:rFonts w:asciiTheme="minorHAnsi" w:hAnsiTheme="minorHAnsi" w:cstheme="minorHAnsi"/>
          <w:i/>
          <w:color w:val="000000"/>
          <w:sz w:val="22"/>
          <w:szCs w:val="22"/>
          <w:lang w:bidi="en-US"/>
        </w:rPr>
        <w:t>)</w:t>
      </w:r>
    </w:p>
    <w:p w14:paraId="458BCA0C" w14:textId="6F39B4F4" w:rsidR="00E201C7" w:rsidRPr="00CE25A0" w:rsidRDefault="00E201C7" w:rsidP="00982483">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appoint a Data Protection Officer.</w:t>
      </w:r>
    </w:p>
    <w:p w14:paraId="1ED30966"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 xml:space="preserve">The Council shall have policies and procedures in place to respond to an individual exercising statutory rights concerning his personal data. </w:t>
      </w:r>
    </w:p>
    <w:p w14:paraId="211C5C22"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have a written policy in place for responding to and managing a personal data breach.</w:t>
      </w:r>
    </w:p>
    <w:p w14:paraId="5807422B"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keep a record of all personal data breaches comprising the facts relating to the personal data breach, its effects and the remedial action taken.</w:t>
      </w:r>
    </w:p>
    <w:p w14:paraId="29823FD8" w14:textId="77777777" w:rsidR="00E201C7" w:rsidRPr="00CE25A0" w:rsidRDefault="00E201C7" w:rsidP="00E201C7">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ensure that information communicated in its privacy notice(s) is in an easily accessible and available form and kept up to date.</w:t>
      </w:r>
    </w:p>
    <w:p w14:paraId="1BD7EB46" w14:textId="32CE09FD" w:rsidR="00982483" w:rsidRPr="00CE25A0" w:rsidRDefault="00E201C7" w:rsidP="00982483">
      <w:pPr>
        <w:pStyle w:val="ListParagraph"/>
        <w:numPr>
          <w:ilvl w:val="0"/>
          <w:numId w:val="48"/>
        </w:numPr>
        <w:spacing w:after="200" w:line="276" w:lineRule="auto"/>
        <w:rPr>
          <w:rFonts w:asciiTheme="minorHAnsi" w:hAnsiTheme="minorHAnsi" w:cstheme="minorHAnsi"/>
          <w:sz w:val="22"/>
          <w:szCs w:val="22"/>
        </w:rPr>
      </w:pPr>
      <w:r w:rsidRPr="00CE25A0">
        <w:rPr>
          <w:rFonts w:asciiTheme="minorHAnsi" w:hAnsiTheme="minorHAnsi" w:cstheme="minorHAnsi"/>
          <w:sz w:val="22"/>
          <w:szCs w:val="22"/>
        </w:rPr>
        <w:t>The Council shall maintain a written record of its processing activities.</w:t>
      </w:r>
    </w:p>
    <w:p w14:paraId="26202ACD" w14:textId="5807DB5E" w:rsidR="00707C71" w:rsidRPr="00CE25A0" w:rsidRDefault="008F1341" w:rsidP="008F1341">
      <w:pPr>
        <w:pStyle w:val="Heading1"/>
        <w:widowControl w:val="0"/>
        <w:numPr>
          <w:ilvl w:val="0"/>
          <w:numId w:val="0"/>
        </w:numPr>
        <w:suppressAutoHyphens/>
        <w:autoSpaceDE w:val="0"/>
        <w:autoSpaceDN w:val="0"/>
        <w:adjustRightInd w:val="0"/>
        <w:spacing w:before="0" w:after="200" w:line="276" w:lineRule="auto"/>
        <w:ind w:left="2160" w:hanging="2018"/>
        <w:textAlignment w:val="center"/>
        <w:rPr>
          <w:rFonts w:asciiTheme="minorHAnsi" w:hAnsiTheme="minorHAnsi" w:cstheme="minorHAnsi"/>
          <w:color w:val="000000"/>
          <w:szCs w:val="22"/>
          <w:lang w:bidi="en-US"/>
        </w:rPr>
      </w:pPr>
      <w:bookmarkStart w:id="65" w:name="_Toc357072153"/>
      <w:bookmarkStart w:id="66" w:name="_Toc359318576"/>
      <w:bookmarkStart w:id="67" w:name="_Toc359334527"/>
      <w:bookmarkStart w:id="68" w:name="_Toc359334806"/>
      <w:bookmarkStart w:id="69" w:name="_Toc359336508"/>
      <w:bookmarkStart w:id="70" w:name="_Toc509572011"/>
      <w:r w:rsidRPr="00CE25A0">
        <w:rPr>
          <w:rFonts w:asciiTheme="minorHAnsi" w:hAnsiTheme="minorHAnsi" w:cstheme="minorHAnsi"/>
          <w:b/>
          <w:szCs w:val="22"/>
        </w:rPr>
        <w:lastRenderedPageBreak/>
        <w:t xml:space="preserve">21. </w:t>
      </w:r>
      <w:r w:rsidR="00E201C7" w:rsidRPr="00CE25A0">
        <w:rPr>
          <w:rFonts w:asciiTheme="minorHAnsi" w:hAnsiTheme="minorHAnsi" w:cstheme="minorHAnsi"/>
          <w:b/>
          <w:szCs w:val="22"/>
        </w:rPr>
        <w:t>R</w:t>
      </w:r>
      <w:bookmarkEnd w:id="65"/>
      <w:bookmarkEnd w:id="66"/>
      <w:bookmarkEnd w:id="67"/>
      <w:bookmarkEnd w:id="68"/>
      <w:bookmarkEnd w:id="69"/>
      <w:bookmarkEnd w:id="70"/>
      <w:r w:rsidR="00707C71" w:rsidRPr="00CE25A0">
        <w:rPr>
          <w:rFonts w:asciiTheme="minorHAnsi" w:hAnsiTheme="minorHAnsi" w:cstheme="minorHAnsi"/>
          <w:b/>
          <w:szCs w:val="22"/>
        </w:rPr>
        <w:t>elations with the Press/Media</w:t>
      </w:r>
    </w:p>
    <w:p w14:paraId="6C3A3122" w14:textId="3B16BAB0" w:rsidR="00E201C7" w:rsidRPr="00CE25A0" w:rsidRDefault="00E201C7" w:rsidP="00707C71">
      <w:pPr>
        <w:pStyle w:val="Heading1"/>
        <w:widowControl w:val="0"/>
        <w:numPr>
          <w:ilvl w:val="0"/>
          <w:numId w:val="0"/>
        </w:numPr>
        <w:suppressAutoHyphens/>
        <w:autoSpaceDE w:val="0"/>
        <w:autoSpaceDN w:val="0"/>
        <w:adjustRightInd w:val="0"/>
        <w:spacing w:before="0" w:after="200" w:line="276" w:lineRule="auto"/>
        <w:ind w:left="540"/>
        <w:textAlignment w:val="center"/>
        <w:rPr>
          <w:rFonts w:asciiTheme="minorHAnsi" w:hAnsiTheme="minorHAnsi" w:cstheme="minorHAnsi"/>
          <w:color w:val="000000"/>
          <w:szCs w:val="22"/>
          <w:lang w:bidi="en-US"/>
        </w:rPr>
      </w:pPr>
      <w:r w:rsidRPr="00CE25A0">
        <w:rPr>
          <w:rFonts w:asciiTheme="minorHAnsi" w:hAnsiTheme="minorHAnsi" w:cstheme="minorHAnsi"/>
          <w:color w:val="000000"/>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520390D" w14:textId="1ED5A6B9" w:rsidR="0090570E" w:rsidRPr="00CE25A0" w:rsidRDefault="00E201C7" w:rsidP="008F1341">
      <w:pPr>
        <w:pStyle w:val="Heading1"/>
        <w:widowControl w:val="0"/>
        <w:numPr>
          <w:ilvl w:val="3"/>
          <w:numId w:val="3"/>
        </w:numPr>
        <w:autoSpaceDE w:val="0"/>
        <w:autoSpaceDN w:val="0"/>
        <w:adjustRightInd w:val="0"/>
        <w:spacing w:before="0" w:after="200" w:line="276" w:lineRule="auto"/>
        <w:ind w:left="284" w:hanging="284"/>
        <w:textAlignment w:val="center"/>
        <w:rPr>
          <w:rFonts w:asciiTheme="minorHAnsi" w:hAnsiTheme="minorHAnsi" w:cstheme="minorHAnsi"/>
          <w:i/>
          <w:iCs/>
          <w:color w:val="000000"/>
          <w:szCs w:val="22"/>
          <w:lang w:bidi="en-US"/>
        </w:rPr>
      </w:pPr>
      <w:bookmarkStart w:id="71" w:name="_Toc357072154"/>
      <w:bookmarkStart w:id="72" w:name="_Toc359318577"/>
      <w:bookmarkStart w:id="73" w:name="_Toc359334528"/>
      <w:bookmarkStart w:id="74" w:name="_Toc359334807"/>
      <w:bookmarkStart w:id="75" w:name="_Toc359336509"/>
      <w:bookmarkStart w:id="76" w:name="_Toc509572012"/>
      <w:r w:rsidRPr="00CE25A0">
        <w:rPr>
          <w:rFonts w:asciiTheme="minorHAnsi" w:hAnsiTheme="minorHAnsi" w:cstheme="minorHAnsi"/>
          <w:b/>
          <w:szCs w:val="22"/>
        </w:rPr>
        <w:t>E</w:t>
      </w:r>
      <w:r w:rsidR="0090570E" w:rsidRPr="00CE25A0">
        <w:rPr>
          <w:rFonts w:asciiTheme="minorHAnsi" w:hAnsiTheme="minorHAnsi" w:cstheme="minorHAnsi"/>
          <w:b/>
          <w:szCs w:val="22"/>
        </w:rPr>
        <w:t>xecution and Sealing of Legal Deeds</w:t>
      </w:r>
      <w:r w:rsidRPr="00CE25A0">
        <w:rPr>
          <w:rFonts w:asciiTheme="minorHAnsi" w:hAnsiTheme="minorHAnsi" w:cstheme="minorHAnsi"/>
          <w:b/>
          <w:szCs w:val="22"/>
        </w:rPr>
        <w:t xml:space="preserve"> </w:t>
      </w:r>
      <w:bookmarkEnd w:id="71"/>
      <w:bookmarkEnd w:id="72"/>
      <w:bookmarkEnd w:id="73"/>
      <w:bookmarkEnd w:id="74"/>
      <w:bookmarkEnd w:id="75"/>
      <w:bookmarkEnd w:id="76"/>
    </w:p>
    <w:p w14:paraId="49A24715" w14:textId="128A7940" w:rsidR="00F65990" w:rsidRPr="00CE25A0" w:rsidRDefault="00E201C7" w:rsidP="00F6599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 legal deed shall not be executed on behalf of the Council unless authorised by a resolution.</w:t>
      </w:r>
    </w:p>
    <w:p w14:paraId="62D9D5F7" w14:textId="5BD53C35" w:rsidR="00E201C7" w:rsidRPr="00CE25A0" w:rsidRDefault="00F65990" w:rsidP="006564AA">
      <w:pPr>
        <w:widowControl w:val="0"/>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bCs/>
          <w:color w:val="000000"/>
          <w:sz w:val="22"/>
          <w:szCs w:val="22"/>
          <w:lang w:bidi="en-US"/>
        </w:rPr>
        <w:t xml:space="preserve">b       </w:t>
      </w:r>
      <w:r w:rsidR="00E201C7" w:rsidRPr="00CE25A0">
        <w:rPr>
          <w:rFonts w:asciiTheme="minorHAnsi" w:hAnsiTheme="minorHAnsi" w:cstheme="minorHAnsi"/>
          <w:bCs/>
          <w:color w:val="000000"/>
          <w:sz w:val="22"/>
          <w:szCs w:val="22"/>
          <w:lang w:bidi="en-US"/>
        </w:rPr>
        <w:t>Subject to standing order 23(a), any two councillors may sign, on behalf of the Council, any deed required by law and the Proper Officer shall witness</w:t>
      </w:r>
      <w:r w:rsidRPr="00CE25A0">
        <w:rPr>
          <w:rFonts w:asciiTheme="minorHAnsi" w:hAnsiTheme="minorHAnsi" w:cstheme="minorHAnsi"/>
          <w:bCs/>
          <w:color w:val="000000"/>
          <w:sz w:val="22"/>
          <w:szCs w:val="22"/>
          <w:lang w:bidi="en-US"/>
        </w:rPr>
        <w:t xml:space="preserve"> their signatures.</w:t>
      </w:r>
      <w:r w:rsidR="00E201C7" w:rsidRPr="00CE25A0">
        <w:rPr>
          <w:rFonts w:asciiTheme="minorHAnsi" w:hAnsiTheme="minorHAnsi" w:cstheme="minorHAnsi"/>
          <w:bCs/>
          <w:color w:val="000000"/>
          <w:sz w:val="22"/>
          <w:szCs w:val="22"/>
          <w:lang w:bidi="en-US"/>
        </w:rPr>
        <w:t xml:space="preserve"> </w:t>
      </w:r>
    </w:p>
    <w:p w14:paraId="41A1474F" w14:textId="473EB726" w:rsidR="00E201C7" w:rsidRPr="00CE25A0" w:rsidRDefault="00E201C7" w:rsidP="008F1341">
      <w:pPr>
        <w:pStyle w:val="Heading1"/>
        <w:widowControl w:val="0"/>
        <w:numPr>
          <w:ilvl w:val="3"/>
          <w:numId w:val="3"/>
        </w:numPr>
        <w:suppressAutoHyphens/>
        <w:autoSpaceDE w:val="0"/>
        <w:autoSpaceDN w:val="0"/>
        <w:adjustRightInd w:val="0"/>
        <w:spacing w:before="0" w:after="200" w:line="276" w:lineRule="auto"/>
        <w:ind w:left="284" w:hanging="284"/>
        <w:textAlignment w:val="center"/>
        <w:rPr>
          <w:rFonts w:asciiTheme="minorHAnsi" w:hAnsiTheme="minorHAnsi" w:cstheme="minorHAnsi"/>
          <w:color w:val="000000"/>
          <w:szCs w:val="22"/>
          <w:lang w:bidi="en-US"/>
        </w:rPr>
      </w:pPr>
      <w:bookmarkStart w:id="77" w:name="_Toc357072155"/>
      <w:bookmarkStart w:id="78" w:name="_Toc359318578"/>
      <w:bookmarkStart w:id="79" w:name="_Toc359334529"/>
      <w:bookmarkStart w:id="80" w:name="_Toc359334808"/>
      <w:bookmarkStart w:id="81" w:name="_Toc359336510"/>
      <w:bookmarkStart w:id="82" w:name="_Toc509572013"/>
      <w:r w:rsidRPr="00CE25A0">
        <w:rPr>
          <w:rFonts w:asciiTheme="minorHAnsi" w:hAnsiTheme="minorHAnsi" w:cstheme="minorHAnsi"/>
          <w:b/>
          <w:szCs w:val="22"/>
        </w:rPr>
        <w:t>C</w:t>
      </w:r>
      <w:r w:rsidR="006564AA" w:rsidRPr="00CE25A0">
        <w:rPr>
          <w:rFonts w:asciiTheme="minorHAnsi" w:hAnsiTheme="minorHAnsi" w:cstheme="minorHAnsi"/>
          <w:b/>
          <w:szCs w:val="22"/>
        </w:rPr>
        <w:t xml:space="preserve">ommunicating with District and County Councillors </w:t>
      </w:r>
      <w:bookmarkEnd w:id="77"/>
      <w:bookmarkEnd w:id="78"/>
      <w:bookmarkEnd w:id="79"/>
      <w:bookmarkEnd w:id="80"/>
      <w:bookmarkEnd w:id="81"/>
      <w:bookmarkEnd w:id="82"/>
    </w:p>
    <w:p w14:paraId="633979BD" w14:textId="4C05157B" w:rsidR="00E201C7" w:rsidRPr="00CE25A0" w:rsidRDefault="00E201C7" w:rsidP="00E201C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An invitation to attend a meeting of the Council shall be sent, together with the a</w:t>
      </w:r>
      <w:r w:rsidR="006564AA" w:rsidRPr="00CE25A0">
        <w:rPr>
          <w:rFonts w:asciiTheme="minorHAnsi" w:hAnsiTheme="minorHAnsi" w:cstheme="minorHAnsi"/>
          <w:color w:val="000000"/>
          <w:sz w:val="22"/>
          <w:szCs w:val="22"/>
          <w:lang w:bidi="en-US"/>
        </w:rPr>
        <w:t>genda, to the ward councillor</w:t>
      </w:r>
      <w:r w:rsidRPr="00CE25A0">
        <w:rPr>
          <w:rFonts w:asciiTheme="minorHAnsi" w:hAnsiTheme="minorHAnsi" w:cstheme="minorHAnsi"/>
          <w:color w:val="000000"/>
          <w:sz w:val="22"/>
          <w:szCs w:val="22"/>
          <w:lang w:bidi="en-US"/>
        </w:rPr>
        <w:t xml:space="preserve"> of the District and County Council representing the area of the Council. </w:t>
      </w:r>
    </w:p>
    <w:p w14:paraId="2A66F06E" w14:textId="7A15E001" w:rsidR="00E201C7" w:rsidRPr="00CE25A0" w:rsidRDefault="00E201C7" w:rsidP="00E201C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Unless the Council determines otherwise, a copy of each letter sent to the District and County Council </w:t>
      </w:r>
      <w:r w:rsidR="006564AA" w:rsidRPr="00CE25A0">
        <w:rPr>
          <w:rFonts w:asciiTheme="minorHAnsi" w:hAnsiTheme="minorHAnsi" w:cstheme="minorHAnsi"/>
          <w:color w:val="000000"/>
          <w:sz w:val="22"/>
          <w:szCs w:val="22"/>
          <w:lang w:bidi="en-US"/>
        </w:rPr>
        <w:t>shall be sent to the councillors</w:t>
      </w:r>
      <w:r w:rsidRPr="00CE25A0">
        <w:rPr>
          <w:rFonts w:asciiTheme="minorHAnsi" w:hAnsiTheme="minorHAnsi" w:cstheme="minorHAnsi"/>
          <w:color w:val="000000"/>
          <w:sz w:val="22"/>
          <w:szCs w:val="22"/>
          <w:lang w:bidi="en-US"/>
        </w:rPr>
        <w:t xml:space="preserve"> represe</w:t>
      </w:r>
      <w:r w:rsidR="001D7CAC" w:rsidRPr="00CE25A0">
        <w:rPr>
          <w:rFonts w:asciiTheme="minorHAnsi" w:hAnsiTheme="minorHAnsi" w:cstheme="minorHAnsi"/>
          <w:color w:val="000000"/>
          <w:sz w:val="22"/>
          <w:szCs w:val="22"/>
          <w:lang w:bidi="en-US"/>
        </w:rPr>
        <w:t>nting the area of the Council.</w:t>
      </w:r>
      <w:bookmarkStart w:id="83" w:name="_Toc359318579"/>
      <w:bookmarkStart w:id="84" w:name="_Toc359334530"/>
      <w:bookmarkStart w:id="85" w:name="_Toc359334809"/>
      <w:bookmarkStart w:id="86" w:name="_Toc359336511"/>
      <w:bookmarkStart w:id="87" w:name="_Toc357072156"/>
    </w:p>
    <w:p w14:paraId="28826602" w14:textId="4D24D047" w:rsidR="00E201C7" w:rsidRPr="00CE25A0" w:rsidRDefault="00E201C7" w:rsidP="008F1341">
      <w:pPr>
        <w:pStyle w:val="Heading1"/>
        <w:numPr>
          <w:ilvl w:val="3"/>
          <w:numId w:val="3"/>
        </w:numPr>
        <w:spacing w:before="0" w:after="200" w:line="276" w:lineRule="auto"/>
        <w:ind w:left="284" w:hanging="284"/>
        <w:rPr>
          <w:rFonts w:asciiTheme="minorHAnsi" w:hAnsiTheme="minorHAnsi" w:cstheme="minorHAnsi"/>
          <w:b/>
          <w:szCs w:val="22"/>
        </w:rPr>
      </w:pPr>
      <w:bookmarkStart w:id="88" w:name="_Toc509572014"/>
      <w:r w:rsidRPr="00CE25A0">
        <w:rPr>
          <w:rFonts w:asciiTheme="minorHAnsi" w:hAnsiTheme="minorHAnsi" w:cstheme="minorHAnsi"/>
          <w:b/>
          <w:szCs w:val="22"/>
        </w:rPr>
        <w:t>R</w:t>
      </w:r>
      <w:bookmarkEnd w:id="83"/>
      <w:bookmarkEnd w:id="84"/>
      <w:bookmarkEnd w:id="85"/>
      <w:bookmarkEnd w:id="86"/>
      <w:bookmarkEnd w:id="88"/>
      <w:r w:rsidR="004D6DC0" w:rsidRPr="00CE25A0">
        <w:rPr>
          <w:rFonts w:asciiTheme="minorHAnsi" w:hAnsiTheme="minorHAnsi" w:cstheme="minorHAnsi"/>
          <w:b/>
          <w:szCs w:val="22"/>
        </w:rPr>
        <w:t>estrictions on Councillor Activities</w:t>
      </w:r>
    </w:p>
    <w:p w14:paraId="2D903504" w14:textId="77777777" w:rsidR="00E201C7" w:rsidRPr="00CE25A0" w:rsidRDefault="00E201C7" w:rsidP="00E201C7">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Unless duly authorised no councillor shall:</w:t>
      </w:r>
    </w:p>
    <w:p w14:paraId="104EAF93" w14:textId="77777777" w:rsidR="00E201C7" w:rsidRPr="00CE25A0" w:rsidRDefault="00E201C7" w:rsidP="00E201C7">
      <w:pPr>
        <w:widowControl w:val="0"/>
        <w:numPr>
          <w:ilvl w:val="0"/>
          <w:numId w:val="33"/>
        </w:numPr>
        <w:suppressAutoHyphens/>
        <w:autoSpaceDE w:val="0"/>
        <w:autoSpaceDN w:val="0"/>
        <w:adjustRightInd w:val="0"/>
        <w:spacing w:after="200" w:line="276" w:lineRule="auto"/>
        <w:ind w:left="1134" w:right="-14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inspect any land and/or premises which the Council has a right or duty to inspect; or</w:t>
      </w:r>
    </w:p>
    <w:p w14:paraId="165C6BA7" w14:textId="7B19B261" w:rsidR="00E201C7" w:rsidRPr="00CE25A0" w:rsidRDefault="00E201C7" w:rsidP="00E201C7">
      <w:pPr>
        <w:widowControl w:val="0"/>
        <w:numPr>
          <w:ilvl w:val="0"/>
          <w:numId w:val="33"/>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issue orders, instructions or directions.</w:t>
      </w:r>
      <w:bookmarkEnd w:id="87"/>
    </w:p>
    <w:p w14:paraId="306AACAF" w14:textId="4E8B7257" w:rsidR="00E201C7" w:rsidRPr="00CE25A0" w:rsidRDefault="004D6DC0" w:rsidP="008F1341">
      <w:pPr>
        <w:pStyle w:val="Heading1"/>
        <w:numPr>
          <w:ilvl w:val="3"/>
          <w:numId w:val="3"/>
        </w:numPr>
        <w:spacing w:before="0" w:after="200" w:line="276" w:lineRule="auto"/>
        <w:ind w:left="284" w:hanging="284"/>
        <w:rPr>
          <w:rFonts w:asciiTheme="minorHAnsi" w:hAnsiTheme="minorHAnsi" w:cstheme="minorHAnsi"/>
          <w:b/>
          <w:szCs w:val="22"/>
        </w:rPr>
      </w:pPr>
      <w:r w:rsidRPr="00CE25A0">
        <w:rPr>
          <w:rFonts w:asciiTheme="minorHAnsi" w:hAnsiTheme="minorHAnsi" w:cstheme="minorHAnsi"/>
          <w:b/>
          <w:szCs w:val="22"/>
        </w:rPr>
        <w:t>Standing Orders Generally</w:t>
      </w:r>
    </w:p>
    <w:p w14:paraId="076F7B56" w14:textId="77777777" w:rsidR="00E201C7" w:rsidRPr="00CE25A0" w:rsidRDefault="00E201C7" w:rsidP="00E201C7">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5ADB49D6" w14:textId="75F49FD9" w:rsidR="00E201C7" w:rsidRPr="00CE25A0" w:rsidRDefault="00E201C7" w:rsidP="00E201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sz w:val="22"/>
          <w:szCs w:val="22"/>
          <w:lang w:bidi="en-US"/>
        </w:rPr>
        <w:t xml:space="preserve">A motion to add to or vary or revoke one or more of the Council’s standing orders, except one that incorporates mandatory statutory or legal requirements, shall be proposed by a special motion, the written notice by at least </w:t>
      </w:r>
      <w:r w:rsidR="00A7587C" w:rsidRPr="00CE25A0">
        <w:rPr>
          <w:rFonts w:asciiTheme="minorHAnsi" w:hAnsiTheme="minorHAnsi" w:cstheme="minorHAnsi"/>
          <w:sz w:val="22"/>
          <w:szCs w:val="22"/>
          <w:lang w:bidi="en-US"/>
        </w:rPr>
        <w:t>2</w:t>
      </w:r>
      <w:r w:rsidRPr="00CE25A0">
        <w:rPr>
          <w:rFonts w:asciiTheme="minorHAnsi" w:hAnsiTheme="minorHAnsi" w:cstheme="minorHAnsi"/>
          <w:sz w:val="22"/>
          <w:szCs w:val="22"/>
          <w:lang w:bidi="en-US"/>
        </w:rPr>
        <w:t xml:space="preserve"> councillors to be given to the Proper Officer in accordance with standing order </w:t>
      </w:r>
      <w:r w:rsidR="0011565A" w:rsidRPr="00CE25A0">
        <w:rPr>
          <w:rFonts w:asciiTheme="minorHAnsi" w:hAnsiTheme="minorHAnsi" w:cstheme="minorHAnsi"/>
          <w:sz w:val="22"/>
          <w:szCs w:val="22"/>
          <w:lang w:bidi="en-US"/>
        </w:rPr>
        <w:t>8</w:t>
      </w:r>
      <w:r w:rsidRPr="00CE25A0">
        <w:rPr>
          <w:rFonts w:asciiTheme="minorHAnsi" w:hAnsiTheme="minorHAnsi" w:cstheme="minorHAnsi"/>
          <w:sz w:val="22"/>
          <w:szCs w:val="22"/>
          <w:lang w:bidi="en-US"/>
        </w:rPr>
        <w:t>.</w:t>
      </w:r>
    </w:p>
    <w:p w14:paraId="0C2884C0" w14:textId="77777777" w:rsidR="001D6EC2" w:rsidRPr="00CE25A0" w:rsidRDefault="00E201C7" w:rsidP="001D6EC2">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The Proper Officer shall provide a copy of the Council’s standing orders to a councillor as soon as possible.</w:t>
      </w:r>
    </w:p>
    <w:p w14:paraId="5BDFE254" w14:textId="68FF4C83" w:rsidR="00E201C7" w:rsidRPr="00CE25A0" w:rsidRDefault="001D6EC2" w:rsidP="001D6EC2">
      <w:pPr>
        <w:widowControl w:val="0"/>
        <w:suppressAutoHyphens/>
        <w:autoSpaceDE w:val="0"/>
        <w:autoSpaceDN w:val="0"/>
        <w:adjustRightInd w:val="0"/>
        <w:spacing w:after="200" w:line="276" w:lineRule="auto"/>
        <w:ind w:left="540" w:hanging="1881"/>
        <w:textAlignment w:val="center"/>
        <w:rPr>
          <w:rFonts w:asciiTheme="minorHAnsi" w:hAnsiTheme="minorHAnsi" w:cstheme="minorHAnsi"/>
          <w:color w:val="000000"/>
          <w:sz w:val="22"/>
          <w:szCs w:val="22"/>
          <w:lang w:bidi="en-US"/>
        </w:rPr>
      </w:pPr>
      <w:r w:rsidRPr="00CE25A0">
        <w:rPr>
          <w:rFonts w:asciiTheme="minorHAnsi" w:hAnsiTheme="minorHAnsi" w:cstheme="minorHAnsi"/>
          <w:color w:val="000000"/>
          <w:sz w:val="22"/>
          <w:szCs w:val="22"/>
          <w:lang w:bidi="en-US"/>
        </w:rPr>
        <w:t xml:space="preserve">                </w:t>
      </w:r>
      <w:r w:rsidR="00A7587C" w:rsidRPr="00CE25A0">
        <w:rPr>
          <w:rFonts w:asciiTheme="minorHAnsi" w:hAnsiTheme="minorHAnsi" w:cstheme="minorHAnsi"/>
          <w:color w:val="000000"/>
          <w:sz w:val="22"/>
          <w:szCs w:val="22"/>
          <w:lang w:bidi="en-US"/>
        </w:rPr>
        <w:t xml:space="preserve">                </w:t>
      </w:r>
      <w:r w:rsidR="00E201C7" w:rsidRPr="00CE25A0">
        <w:rPr>
          <w:rFonts w:asciiTheme="minorHAnsi" w:hAnsiTheme="minorHAnsi" w:cstheme="minorHAnsi"/>
          <w:color w:val="000000"/>
          <w:sz w:val="22"/>
          <w:szCs w:val="22"/>
          <w:lang w:bidi="en-US"/>
        </w:rPr>
        <w:t xml:space="preserve">The decision of the chairman of a meeting as to the application of standing orders at the </w:t>
      </w:r>
      <w:r w:rsidRPr="00CE25A0">
        <w:rPr>
          <w:rFonts w:asciiTheme="minorHAnsi" w:hAnsiTheme="minorHAnsi" w:cstheme="minorHAnsi"/>
          <w:color w:val="000000"/>
          <w:sz w:val="22"/>
          <w:szCs w:val="22"/>
          <w:lang w:bidi="en-US"/>
        </w:rPr>
        <w:t xml:space="preserve">  </w:t>
      </w:r>
      <w:r w:rsidR="00E201C7" w:rsidRPr="00CE25A0">
        <w:rPr>
          <w:rFonts w:asciiTheme="minorHAnsi" w:hAnsiTheme="minorHAnsi" w:cstheme="minorHAnsi"/>
          <w:color w:val="000000"/>
          <w:sz w:val="22"/>
          <w:szCs w:val="22"/>
          <w:lang w:bidi="en-US"/>
        </w:rPr>
        <w:t>meeting shall</w:t>
      </w:r>
      <w:r w:rsidRPr="00CE25A0">
        <w:rPr>
          <w:rFonts w:asciiTheme="minorHAnsi" w:hAnsiTheme="minorHAnsi" w:cstheme="minorHAnsi"/>
          <w:color w:val="000000"/>
          <w:sz w:val="22"/>
          <w:szCs w:val="22"/>
          <w:lang w:bidi="en-US"/>
        </w:rPr>
        <w:t xml:space="preserve"> be final.</w:t>
      </w:r>
    </w:p>
    <w:p w14:paraId="36FA9359" w14:textId="77777777" w:rsidR="00E201C7" w:rsidRPr="00CE25A0" w:rsidRDefault="00E201C7" w:rsidP="00E201C7">
      <w:pPr>
        <w:rPr>
          <w:rFonts w:asciiTheme="minorHAnsi" w:hAnsiTheme="minorHAnsi" w:cstheme="minorHAnsi"/>
          <w:color w:val="000000" w:themeColor="text1"/>
          <w:sz w:val="22"/>
          <w:szCs w:val="22"/>
        </w:rPr>
      </w:pPr>
    </w:p>
    <w:sectPr w:rsidR="00E201C7" w:rsidRPr="00CE25A0" w:rsidSect="00480B09">
      <w:footerReference w:type="even" r:id="rId7"/>
      <w:footerReference w:type="default" r:id="rId8"/>
      <w:pgSz w:w="11900" w:h="16840"/>
      <w:pgMar w:top="1132" w:right="1440" w:bottom="18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12C" w14:textId="77777777" w:rsidR="00922942" w:rsidRDefault="00922942" w:rsidP="00E201C7">
      <w:r>
        <w:separator/>
      </w:r>
    </w:p>
  </w:endnote>
  <w:endnote w:type="continuationSeparator" w:id="0">
    <w:p w14:paraId="59405A50" w14:textId="77777777" w:rsidR="00922942" w:rsidRDefault="00922942" w:rsidP="00E2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Bold">
    <w:altName w:val="Arial"/>
    <w:panose1 w:val="020B0604020202020204"/>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3D8F" w14:textId="77777777" w:rsidR="004D6DC0" w:rsidRDefault="004D6DC0" w:rsidP="00E201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D97AD" w14:textId="77777777" w:rsidR="004D6DC0" w:rsidRDefault="004D6DC0" w:rsidP="00E20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AA79" w14:textId="77777777" w:rsidR="004D6DC0" w:rsidRDefault="004D6DC0" w:rsidP="00E201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14C">
      <w:rPr>
        <w:rStyle w:val="PageNumber"/>
        <w:noProof/>
      </w:rPr>
      <w:t>2</w:t>
    </w:r>
    <w:r>
      <w:rPr>
        <w:rStyle w:val="PageNumber"/>
      </w:rPr>
      <w:fldChar w:fldCharType="end"/>
    </w:r>
  </w:p>
  <w:p w14:paraId="4F0FAC90" w14:textId="77777777" w:rsidR="004D6DC0" w:rsidRDefault="004D6DC0" w:rsidP="00E201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9CC8" w14:textId="77777777" w:rsidR="00922942" w:rsidRDefault="00922942" w:rsidP="00E201C7">
      <w:r>
        <w:separator/>
      </w:r>
    </w:p>
  </w:footnote>
  <w:footnote w:type="continuationSeparator" w:id="0">
    <w:p w14:paraId="09BC2AD8" w14:textId="77777777" w:rsidR="00922942" w:rsidRDefault="00922942" w:rsidP="00E2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26C1D28"/>
    <w:multiLevelType w:val="hybridMultilevel"/>
    <w:tmpl w:val="2948F78E"/>
    <w:lvl w:ilvl="0" w:tplc="B56C6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10848"/>
    <w:multiLevelType w:val="hybridMultilevel"/>
    <w:tmpl w:val="DA60419E"/>
    <w:lvl w:ilvl="0" w:tplc="5B50899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35109"/>
    <w:multiLevelType w:val="hybridMultilevel"/>
    <w:tmpl w:val="AFA0180A"/>
    <w:lvl w:ilvl="0" w:tplc="BC1CF3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1173"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D112E"/>
    <w:multiLevelType w:val="hybridMultilevel"/>
    <w:tmpl w:val="4A3071E6"/>
    <w:lvl w:ilvl="0" w:tplc="2BA8407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37559"/>
    <w:multiLevelType w:val="hybridMultilevel"/>
    <w:tmpl w:val="613C9A1C"/>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C52EF544">
      <w:start w:val="21"/>
      <w:numFmt w:val="decimal"/>
      <w:lvlText w:val="%4."/>
      <w:lvlJc w:val="left"/>
      <w:pPr>
        <w:ind w:left="3447" w:hanging="360"/>
      </w:pPr>
      <w:rPr>
        <w:rFonts w:hint="default"/>
        <w:b/>
        <w:i w:val="0"/>
        <w:color w:val="000000" w:themeColor="text1"/>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C12A84"/>
    <w:multiLevelType w:val="hybridMultilevel"/>
    <w:tmpl w:val="90B4EA6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92E7F96">
      <w:start w:val="13"/>
      <w:numFmt w:val="decimal"/>
      <w:lvlText w:val="%3"/>
      <w:lvlJc w:val="left"/>
      <w:pPr>
        <w:ind w:left="2340" w:hanging="360"/>
      </w:pPr>
      <w:rPr>
        <w:rFonts w:hint="default"/>
      </w:rPr>
    </w:lvl>
    <w:lvl w:ilvl="3" w:tplc="21B8084A">
      <w:start w:val="22"/>
      <w:numFmt w:val="decimal"/>
      <w:lvlText w:val="%4."/>
      <w:lvlJc w:val="left"/>
      <w:pPr>
        <w:ind w:left="2880" w:hanging="360"/>
      </w:pPr>
      <w:rPr>
        <w:rFonts w:hint="default"/>
        <w:b/>
        <w:i w:val="0"/>
        <w:color w:val="000000" w:themeColor="text1"/>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C950B432"/>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9A4CD19A">
      <w:start w:val="20"/>
      <w:numFmt w:val="decimal"/>
      <w:lvlText w:val="%3."/>
      <w:lvlJc w:val="left"/>
      <w:pPr>
        <w:ind w:left="360" w:hanging="360"/>
      </w:pPr>
      <w:rPr>
        <w:rFonts w:hint="default"/>
        <w:b/>
        <w:bCs w:val="0"/>
        <w:i w:val="0"/>
        <w:i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8AF5E09"/>
    <w:multiLevelType w:val="hybridMultilevel"/>
    <w:tmpl w:val="94ECC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1571"/>
        </w:tabs>
        <w:ind w:left="157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160" w:hanging="360"/>
      </w:pPr>
    </w:lvl>
    <w:lvl w:ilvl="2" w:tplc="2CC257D6">
      <w:start w:val="1"/>
      <w:numFmt w:val="lowerLetter"/>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13D704C"/>
    <w:multiLevelType w:val="hybridMultilevel"/>
    <w:tmpl w:val="E81056C6"/>
    <w:lvl w:ilvl="0" w:tplc="FAB0E99A">
      <w:start w:val="20"/>
      <w:numFmt w:val="decimal"/>
      <w:lvlText w:val="%1."/>
      <w:lvlJc w:val="left"/>
      <w:pPr>
        <w:ind w:left="4140" w:hanging="360"/>
      </w:pPr>
      <w:rPr>
        <w:rFonts w:hint="default"/>
        <w:b/>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7238C1"/>
    <w:multiLevelType w:val="multilevel"/>
    <w:tmpl w:val="45F64796"/>
    <w:lvl w:ilvl="0">
      <w:start w:val="1"/>
      <w:numFmt w:val="decimal"/>
      <w:lvlText w:val="%1."/>
      <w:lvlJc w:val="left"/>
      <w:pPr>
        <w:tabs>
          <w:tab w:val="num" w:pos="1530"/>
        </w:tabs>
        <w:ind w:left="1530" w:hanging="720"/>
      </w:pPr>
      <w:rPr>
        <w:rFonts w:ascii="Arial" w:eastAsia="Times New Roman" w:hAnsi="Arial" w:cs="Arial"/>
        <w:i w:val="0"/>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4AC274D8"/>
    <w:lvl w:ilvl="0" w:tplc="3886C8AE">
      <w:start w:val="1"/>
      <w:numFmt w:val="lowerRoman"/>
      <w:lvlText w:val="(%1)"/>
      <w:lvlJc w:val="left"/>
      <w:pPr>
        <w:ind w:left="2070"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FAB0E99A">
      <w:start w:val="20"/>
      <w:numFmt w:val="decimal"/>
      <w:lvlText w:val="%4."/>
      <w:lvlJc w:val="left"/>
      <w:pPr>
        <w:ind w:left="360" w:hanging="360"/>
      </w:pPr>
      <w:rPr>
        <w:rFonts w:hint="default"/>
        <w:b/>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22319359">
    <w:abstractNumId w:val="43"/>
  </w:num>
  <w:num w:numId="2" w16cid:durableId="1947271219">
    <w:abstractNumId w:val="2"/>
  </w:num>
  <w:num w:numId="3" w16cid:durableId="404450977">
    <w:abstractNumId w:val="30"/>
  </w:num>
  <w:num w:numId="4" w16cid:durableId="183249614">
    <w:abstractNumId w:val="29"/>
  </w:num>
  <w:num w:numId="5" w16cid:durableId="127289256">
    <w:abstractNumId w:val="36"/>
  </w:num>
  <w:num w:numId="6" w16cid:durableId="277302947">
    <w:abstractNumId w:val="25"/>
  </w:num>
  <w:num w:numId="7" w16cid:durableId="264962477">
    <w:abstractNumId w:val="23"/>
  </w:num>
  <w:num w:numId="8" w16cid:durableId="756941347">
    <w:abstractNumId w:val="31"/>
  </w:num>
  <w:num w:numId="9" w16cid:durableId="702094427">
    <w:abstractNumId w:val="32"/>
  </w:num>
  <w:num w:numId="10" w16cid:durableId="1631595222">
    <w:abstractNumId w:val="21"/>
  </w:num>
  <w:num w:numId="11" w16cid:durableId="1773552186">
    <w:abstractNumId w:val="38"/>
  </w:num>
  <w:num w:numId="12" w16cid:durableId="1291204193">
    <w:abstractNumId w:val="12"/>
  </w:num>
  <w:num w:numId="13" w16cid:durableId="1016732997">
    <w:abstractNumId w:val="18"/>
  </w:num>
  <w:num w:numId="14" w16cid:durableId="911622117">
    <w:abstractNumId w:val="26"/>
  </w:num>
  <w:num w:numId="15" w16cid:durableId="900478868">
    <w:abstractNumId w:val="33"/>
  </w:num>
  <w:num w:numId="16" w16cid:durableId="1416585659">
    <w:abstractNumId w:val="22"/>
  </w:num>
  <w:num w:numId="17" w16cid:durableId="1708872075">
    <w:abstractNumId w:val="35"/>
  </w:num>
  <w:num w:numId="18" w16cid:durableId="141042855">
    <w:abstractNumId w:val="39"/>
  </w:num>
  <w:num w:numId="19" w16cid:durableId="280263167">
    <w:abstractNumId w:val="9"/>
  </w:num>
  <w:num w:numId="20" w16cid:durableId="140467562">
    <w:abstractNumId w:val="5"/>
  </w:num>
  <w:num w:numId="21" w16cid:durableId="1241258660">
    <w:abstractNumId w:val="16"/>
  </w:num>
  <w:num w:numId="22" w16cid:durableId="555507045">
    <w:abstractNumId w:val="7"/>
  </w:num>
  <w:num w:numId="23" w16cid:durableId="744954406">
    <w:abstractNumId w:val="50"/>
  </w:num>
  <w:num w:numId="24" w16cid:durableId="1559168201">
    <w:abstractNumId w:val="14"/>
  </w:num>
  <w:num w:numId="25" w16cid:durableId="2133017068">
    <w:abstractNumId w:val="20"/>
  </w:num>
  <w:num w:numId="26" w16cid:durableId="1809476182">
    <w:abstractNumId w:val="0"/>
  </w:num>
  <w:num w:numId="27" w16cid:durableId="1285580885">
    <w:abstractNumId w:val="48"/>
  </w:num>
  <w:num w:numId="28" w16cid:durableId="1185169889">
    <w:abstractNumId w:val="4"/>
  </w:num>
  <w:num w:numId="29" w16cid:durableId="916936948">
    <w:abstractNumId w:val="34"/>
  </w:num>
  <w:num w:numId="30" w16cid:durableId="83887902">
    <w:abstractNumId w:val="28"/>
  </w:num>
  <w:num w:numId="31" w16cid:durableId="226035417">
    <w:abstractNumId w:val="42"/>
  </w:num>
  <w:num w:numId="32" w16cid:durableId="707025701">
    <w:abstractNumId w:val="27"/>
  </w:num>
  <w:num w:numId="33" w16cid:durableId="1919167232">
    <w:abstractNumId w:val="8"/>
  </w:num>
  <w:num w:numId="34" w16cid:durableId="1725517457">
    <w:abstractNumId w:val="13"/>
  </w:num>
  <w:num w:numId="35" w16cid:durableId="483008746">
    <w:abstractNumId w:val="49"/>
  </w:num>
  <w:num w:numId="36" w16cid:durableId="2051878966">
    <w:abstractNumId w:val="10"/>
  </w:num>
  <w:num w:numId="37" w16cid:durableId="1846050658">
    <w:abstractNumId w:val="19"/>
  </w:num>
  <w:num w:numId="38" w16cid:durableId="510487400">
    <w:abstractNumId w:val="41"/>
  </w:num>
  <w:num w:numId="39" w16cid:durableId="1902128518">
    <w:abstractNumId w:val="17"/>
  </w:num>
  <w:num w:numId="40" w16cid:durableId="32079505">
    <w:abstractNumId w:val="47"/>
  </w:num>
  <w:num w:numId="41" w16cid:durableId="709962723">
    <w:abstractNumId w:val="24"/>
  </w:num>
  <w:num w:numId="42" w16cid:durableId="158084334">
    <w:abstractNumId w:val="37"/>
  </w:num>
  <w:num w:numId="43" w16cid:durableId="414859187">
    <w:abstractNumId w:val="45"/>
  </w:num>
  <w:num w:numId="44" w16cid:durableId="259070882">
    <w:abstractNumId w:val="6"/>
  </w:num>
  <w:num w:numId="45" w16cid:durableId="1118572792">
    <w:abstractNumId w:val="3"/>
  </w:num>
  <w:num w:numId="46" w16cid:durableId="1249773376">
    <w:abstractNumId w:val="46"/>
  </w:num>
  <w:num w:numId="47" w16cid:durableId="13912652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4050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0322123">
    <w:abstractNumId w:val="43"/>
    <w:lvlOverride w:ilvl="0">
      <w:startOverride w:val="1"/>
    </w:lvlOverride>
  </w:num>
  <w:num w:numId="50" w16cid:durableId="505828099">
    <w:abstractNumId w:val="15"/>
  </w:num>
  <w:num w:numId="51" w16cid:durableId="1055012308">
    <w:abstractNumId w:val="44"/>
  </w:num>
  <w:num w:numId="52" w16cid:durableId="940069088">
    <w:abstractNumId w:val="40"/>
  </w:num>
  <w:num w:numId="53" w16cid:durableId="2010912764">
    <w:abstractNumId w:val="11"/>
  </w:num>
  <w:num w:numId="54" w16cid:durableId="1948154702">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C7"/>
    <w:rsid w:val="00003159"/>
    <w:rsid w:val="000617E1"/>
    <w:rsid w:val="00065260"/>
    <w:rsid w:val="0008135E"/>
    <w:rsid w:val="000B7C26"/>
    <w:rsid w:val="000C182D"/>
    <w:rsid w:val="00105208"/>
    <w:rsid w:val="0011565A"/>
    <w:rsid w:val="00124A6E"/>
    <w:rsid w:val="001A1DCD"/>
    <w:rsid w:val="001D6EC2"/>
    <w:rsid w:val="001D7CAC"/>
    <w:rsid w:val="001E6B46"/>
    <w:rsid w:val="002130A6"/>
    <w:rsid w:val="002A7BE6"/>
    <w:rsid w:val="002B350D"/>
    <w:rsid w:val="002F64F5"/>
    <w:rsid w:val="0033366D"/>
    <w:rsid w:val="00335575"/>
    <w:rsid w:val="00383B1D"/>
    <w:rsid w:val="003D56B9"/>
    <w:rsid w:val="004041BF"/>
    <w:rsid w:val="00415987"/>
    <w:rsid w:val="004173F4"/>
    <w:rsid w:val="00420BAF"/>
    <w:rsid w:val="004479A8"/>
    <w:rsid w:val="00447AEA"/>
    <w:rsid w:val="00474DD0"/>
    <w:rsid w:val="00480B09"/>
    <w:rsid w:val="004A37C8"/>
    <w:rsid w:val="004C6868"/>
    <w:rsid w:val="004D6DC0"/>
    <w:rsid w:val="00506E48"/>
    <w:rsid w:val="00511F49"/>
    <w:rsid w:val="005641BE"/>
    <w:rsid w:val="005E47C2"/>
    <w:rsid w:val="005F3C65"/>
    <w:rsid w:val="006203BD"/>
    <w:rsid w:val="00631C58"/>
    <w:rsid w:val="00644352"/>
    <w:rsid w:val="006564AA"/>
    <w:rsid w:val="00671D5B"/>
    <w:rsid w:val="006813CC"/>
    <w:rsid w:val="00682468"/>
    <w:rsid w:val="00685EDD"/>
    <w:rsid w:val="00707C71"/>
    <w:rsid w:val="00744DEC"/>
    <w:rsid w:val="0075127A"/>
    <w:rsid w:val="0075559F"/>
    <w:rsid w:val="00764743"/>
    <w:rsid w:val="007707A2"/>
    <w:rsid w:val="00776641"/>
    <w:rsid w:val="00785EE7"/>
    <w:rsid w:val="008043FC"/>
    <w:rsid w:val="00836A7D"/>
    <w:rsid w:val="0088738C"/>
    <w:rsid w:val="008B52CA"/>
    <w:rsid w:val="008F1341"/>
    <w:rsid w:val="00905641"/>
    <w:rsid w:val="0090570E"/>
    <w:rsid w:val="0091753E"/>
    <w:rsid w:val="00922942"/>
    <w:rsid w:val="009271FC"/>
    <w:rsid w:val="0094714C"/>
    <w:rsid w:val="00950590"/>
    <w:rsid w:val="00953F60"/>
    <w:rsid w:val="00970C2C"/>
    <w:rsid w:val="00977C4D"/>
    <w:rsid w:val="00982483"/>
    <w:rsid w:val="009843D0"/>
    <w:rsid w:val="009B0582"/>
    <w:rsid w:val="009B0694"/>
    <w:rsid w:val="009C132D"/>
    <w:rsid w:val="009D2C2C"/>
    <w:rsid w:val="009D3553"/>
    <w:rsid w:val="00A7587C"/>
    <w:rsid w:val="00AB10A6"/>
    <w:rsid w:val="00B508D8"/>
    <w:rsid w:val="00B73B54"/>
    <w:rsid w:val="00BB5948"/>
    <w:rsid w:val="00BD43A7"/>
    <w:rsid w:val="00C000D8"/>
    <w:rsid w:val="00C04B63"/>
    <w:rsid w:val="00C0718C"/>
    <w:rsid w:val="00C26990"/>
    <w:rsid w:val="00C654E8"/>
    <w:rsid w:val="00CB47DE"/>
    <w:rsid w:val="00CC1C65"/>
    <w:rsid w:val="00CD39B9"/>
    <w:rsid w:val="00CE25A0"/>
    <w:rsid w:val="00D45E8D"/>
    <w:rsid w:val="00DC3B19"/>
    <w:rsid w:val="00E201C7"/>
    <w:rsid w:val="00E675E2"/>
    <w:rsid w:val="00E82815"/>
    <w:rsid w:val="00EC7D0B"/>
    <w:rsid w:val="00ED7DA9"/>
    <w:rsid w:val="00F41C9D"/>
    <w:rsid w:val="00F57333"/>
    <w:rsid w:val="00F63C00"/>
    <w:rsid w:val="00F6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5E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C7"/>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E201C7"/>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E201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rsid w:val="00E201C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1C7"/>
    <w:rPr>
      <w:rFonts w:ascii="Gotham Bold" w:eastAsiaTheme="majorEastAsia" w:hAnsi="Gotham Bold" w:cstheme="majorBidi"/>
      <w:bCs/>
      <w:color w:val="000000" w:themeColor="text1"/>
      <w:sz w:val="22"/>
      <w:szCs w:val="28"/>
      <w:lang w:val="en-GB"/>
    </w:rPr>
  </w:style>
  <w:style w:type="character" w:customStyle="1" w:styleId="Heading2Char">
    <w:name w:val="Heading 2 Char"/>
    <w:basedOn w:val="DefaultParagraphFont"/>
    <w:link w:val="Heading2"/>
    <w:semiHidden/>
    <w:rsid w:val="00E201C7"/>
    <w:rPr>
      <w:rFonts w:asciiTheme="majorHAnsi" w:eastAsiaTheme="majorEastAsia" w:hAnsiTheme="majorHAnsi" w:cstheme="majorBidi"/>
      <w:b/>
      <w:bCs/>
      <w:color w:val="5B9BD5" w:themeColor="accent1"/>
      <w:sz w:val="26"/>
      <w:szCs w:val="26"/>
      <w:lang w:val="en-GB"/>
    </w:rPr>
  </w:style>
  <w:style w:type="character" w:styleId="Hyperlink">
    <w:name w:val="Hyperlink"/>
    <w:basedOn w:val="DefaultParagraphFont"/>
    <w:uiPriority w:val="99"/>
    <w:unhideWhenUsed/>
    <w:rsid w:val="00E201C7"/>
    <w:rPr>
      <w:color w:val="0563C1" w:themeColor="hyperlink"/>
      <w:u w:val="single"/>
    </w:rPr>
  </w:style>
  <w:style w:type="paragraph" w:styleId="TOC1">
    <w:name w:val="toc 1"/>
    <w:basedOn w:val="Normal"/>
    <w:next w:val="Normal"/>
    <w:autoRedefine/>
    <w:uiPriority w:val="39"/>
    <w:unhideWhenUsed/>
    <w:qFormat/>
    <w:rsid w:val="00BD43A7"/>
    <w:pPr>
      <w:tabs>
        <w:tab w:val="left" w:pos="440"/>
        <w:tab w:val="right" w:leader="dot" w:pos="8222"/>
        <w:tab w:val="left" w:pos="8364"/>
      </w:tabs>
      <w:spacing w:after="100"/>
      <w:ind w:left="810" w:right="651"/>
    </w:pPr>
    <w:rPr>
      <w:rFonts w:asciiTheme="minorHAnsi" w:hAnsiTheme="minorHAnsi" w:cstheme="minorHAnsi"/>
      <w:b/>
      <w:bCs/>
      <w:noProof/>
      <w:color w:val="000000" w:themeColor="text1"/>
      <w:szCs w:val="32"/>
    </w:rPr>
  </w:style>
  <w:style w:type="character" w:styleId="FollowedHyperlink">
    <w:name w:val="FollowedHyperlink"/>
    <w:basedOn w:val="DefaultParagraphFont"/>
    <w:unhideWhenUsed/>
    <w:rsid w:val="00E201C7"/>
    <w:rPr>
      <w:color w:val="954F72" w:themeColor="followedHyperlink"/>
      <w:u w:val="single"/>
    </w:rPr>
  </w:style>
  <w:style w:type="paragraph" w:styleId="Footer">
    <w:name w:val="footer"/>
    <w:basedOn w:val="Normal"/>
    <w:link w:val="FooterChar"/>
    <w:uiPriority w:val="99"/>
    <w:unhideWhenUsed/>
    <w:rsid w:val="00E201C7"/>
    <w:pPr>
      <w:tabs>
        <w:tab w:val="center" w:pos="4513"/>
        <w:tab w:val="right" w:pos="9026"/>
      </w:tabs>
    </w:pPr>
  </w:style>
  <w:style w:type="character" w:customStyle="1" w:styleId="FooterChar">
    <w:name w:val="Footer Char"/>
    <w:basedOn w:val="DefaultParagraphFont"/>
    <w:link w:val="Footer"/>
    <w:uiPriority w:val="99"/>
    <w:rsid w:val="00E201C7"/>
    <w:rPr>
      <w:rFonts w:ascii="Times New Roman" w:eastAsia="Times New Roman" w:hAnsi="Times New Roman" w:cs="Times New Roman"/>
      <w:szCs w:val="20"/>
      <w:lang w:val="en-GB"/>
    </w:rPr>
  </w:style>
  <w:style w:type="character" w:styleId="PageNumber">
    <w:name w:val="page number"/>
    <w:basedOn w:val="DefaultParagraphFont"/>
    <w:unhideWhenUsed/>
    <w:rsid w:val="00E201C7"/>
  </w:style>
  <w:style w:type="character" w:customStyle="1" w:styleId="Heading3Char">
    <w:name w:val="Heading 3 Char"/>
    <w:basedOn w:val="DefaultParagraphFont"/>
    <w:link w:val="Heading3"/>
    <w:semiHidden/>
    <w:rsid w:val="00E201C7"/>
    <w:rPr>
      <w:rFonts w:asciiTheme="majorHAnsi" w:eastAsiaTheme="majorEastAsia" w:hAnsiTheme="majorHAnsi" w:cstheme="majorBidi"/>
      <w:b/>
      <w:bCs/>
      <w:color w:val="5B9BD5" w:themeColor="accent1"/>
      <w:szCs w:val="20"/>
      <w:lang w:val="en-GB"/>
    </w:rPr>
  </w:style>
  <w:style w:type="paragraph" w:customStyle="1" w:styleId="BasicParagraph">
    <w:name w:val="[Basic Paragraph]"/>
    <w:basedOn w:val="Normal"/>
    <w:rsid w:val="00E201C7"/>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E201C7"/>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Header">
    <w:name w:val="header"/>
    <w:basedOn w:val="Normal"/>
    <w:link w:val="HeaderChar"/>
    <w:rsid w:val="00E201C7"/>
    <w:pPr>
      <w:tabs>
        <w:tab w:val="center" w:pos="4153"/>
        <w:tab w:val="right" w:pos="8306"/>
      </w:tabs>
    </w:pPr>
  </w:style>
  <w:style w:type="character" w:customStyle="1" w:styleId="HeaderChar">
    <w:name w:val="Header Char"/>
    <w:basedOn w:val="DefaultParagraphFont"/>
    <w:link w:val="Header"/>
    <w:rsid w:val="00E201C7"/>
    <w:rPr>
      <w:rFonts w:ascii="Times New Roman" w:eastAsia="Times New Roman" w:hAnsi="Times New Roman" w:cs="Times New Roman"/>
      <w:szCs w:val="20"/>
      <w:lang w:val="en-GB"/>
    </w:rPr>
  </w:style>
  <w:style w:type="paragraph" w:styleId="ListParagraph">
    <w:name w:val="List Paragraph"/>
    <w:basedOn w:val="Normal"/>
    <w:uiPriority w:val="34"/>
    <w:qFormat/>
    <w:rsid w:val="00E201C7"/>
    <w:pPr>
      <w:ind w:left="720"/>
    </w:pPr>
  </w:style>
  <w:style w:type="paragraph" w:styleId="BalloonText">
    <w:name w:val="Balloon Text"/>
    <w:basedOn w:val="Normal"/>
    <w:link w:val="BalloonTextChar"/>
    <w:rsid w:val="00E201C7"/>
    <w:rPr>
      <w:rFonts w:ascii="Tahoma" w:hAnsi="Tahoma" w:cs="Tahoma"/>
      <w:sz w:val="16"/>
      <w:szCs w:val="16"/>
    </w:rPr>
  </w:style>
  <w:style w:type="character" w:customStyle="1" w:styleId="BalloonTextChar">
    <w:name w:val="Balloon Text Char"/>
    <w:basedOn w:val="DefaultParagraphFont"/>
    <w:link w:val="BalloonText"/>
    <w:rsid w:val="00E201C7"/>
    <w:rPr>
      <w:rFonts w:ascii="Tahoma" w:eastAsia="Times New Roman" w:hAnsi="Tahoma" w:cs="Tahoma"/>
      <w:sz w:val="16"/>
      <w:szCs w:val="16"/>
      <w:lang w:val="en-GB"/>
    </w:rPr>
  </w:style>
  <w:style w:type="character" w:styleId="Emphasis">
    <w:name w:val="Emphasis"/>
    <w:uiPriority w:val="20"/>
    <w:qFormat/>
    <w:rsid w:val="00E201C7"/>
    <w:rPr>
      <w:i/>
      <w:iCs/>
    </w:rPr>
  </w:style>
  <w:style w:type="paragraph" w:customStyle="1" w:styleId="Default">
    <w:name w:val="Default"/>
    <w:rsid w:val="00E201C7"/>
    <w:pPr>
      <w:autoSpaceDE w:val="0"/>
      <w:autoSpaceDN w:val="0"/>
      <w:adjustRightInd w:val="0"/>
    </w:pPr>
    <w:rPr>
      <w:rFonts w:ascii="Calibri" w:eastAsia="Times New Roman" w:hAnsi="Calibri" w:cs="Calibri"/>
      <w:color w:val="000000"/>
      <w:lang w:val="en-GB" w:eastAsia="en-GB"/>
    </w:rPr>
  </w:style>
  <w:style w:type="paragraph" w:styleId="FootnoteText">
    <w:name w:val="footnote text"/>
    <w:basedOn w:val="Normal"/>
    <w:link w:val="FootnoteTextChar"/>
    <w:unhideWhenUsed/>
    <w:rsid w:val="00E201C7"/>
    <w:rPr>
      <w:sz w:val="20"/>
    </w:rPr>
  </w:style>
  <w:style w:type="character" w:customStyle="1" w:styleId="FootnoteTextChar">
    <w:name w:val="Footnote Text Char"/>
    <w:basedOn w:val="DefaultParagraphFont"/>
    <w:link w:val="FootnoteText"/>
    <w:rsid w:val="00E201C7"/>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E201C7"/>
    <w:rPr>
      <w:vertAlign w:val="superscript"/>
    </w:rPr>
  </w:style>
  <w:style w:type="paragraph" w:styleId="EndnoteText">
    <w:name w:val="endnote text"/>
    <w:basedOn w:val="Normal"/>
    <w:link w:val="EndnoteTextChar"/>
    <w:unhideWhenUsed/>
    <w:rsid w:val="00E201C7"/>
    <w:rPr>
      <w:sz w:val="20"/>
    </w:rPr>
  </w:style>
  <w:style w:type="character" w:customStyle="1" w:styleId="EndnoteTextChar">
    <w:name w:val="Endnote Text Char"/>
    <w:basedOn w:val="DefaultParagraphFont"/>
    <w:link w:val="EndnoteText"/>
    <w:rsid w:val="00E201C7"/>
    <w:rPr>
      <w:rFonts w:ascii="Times New Roman" w:eastAsia="Times New Roman" w:hAnsi="Times New Roman" w:cs="Times New Roman"/>
      <w:sz w:val="20"/>
      <w:szCs w:val="20"/>
      <w:lang w:val="en-GB"/>
    </w:rPr>
  </w:style>
  <w:style w:type="character" w:styleId="EndnoteReference">
    <w:name w:val="endnote reference"/>
    <w:basedOn w:val="DefaultParagraphFont"/>
    <w:unhideWhenUsed/>
    <w:rsid w:val="00E201C7"/>
    <w:rPr>
      <w:vertAlign w:val="superscript"/>
    </w:rPr>
  </w:style>
  <w:style w:type="paragraph" w:styleId="BodyText">
    <w:name w:val="Body Text"/>
    <w:basedOn w:val="Normal"/>
    <w:link w:val="BodyTextChar"/>
    <w:rsid w:val="00E201C7"/>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E201C7"/>
    <w:rPr>
      <w:rFonts w:ascii="Times New Roman" w:eastAsia="Times New Roman" w:hAnsi="Times New Roman" w:cs="Times New Roman"/>
      <w:lang w:eastAsia="ar-SA"/>
    </w:rPr>
  </w:style>
  <w:style w:type="paragraph" w:customStyle="1" w:styleId="c3">
    <w:name w:val="c3"/>
    <w:basedOn w:val="Normal"/>
    <w:rsid w:val="00E201C7"/>
    <w:pPr>
      <w:jc w:val="center"/>
    </w:pPr>
    <w:rPr>
      <w:szCs w:val="24"/>
      <w:lang w:eastAsia="en-GB"/>
    </w:rPr>
  </w:style>
  <w:style w:type="paragraph" w:customStyle="1" w:styleId="c13">
    <w:name w:val="c13"/>
    <w:basedOn w:val="Normal"/>
    <w:rsid w:val="00E201C7"/>
    <w:pPr>
      <w:ind w:left="960" w:hanging="960"/>
    </w:pPr>
    <w:rPr>
      <w:szCs w:val="24"/>
      <w:lang w:eastAsia="en-GB"/>
    </w:rPr>
  </w:style>
  <w:style w:type="character" w:customStyle="1" w:styleId="c141">
    <w:name w:val="c141"/>
    <w:rsid w:val="00E201C7"/>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E201C7"/>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E201C7"/>
    <w:rPr>
      <w:b/>
      <w:bCs/>
    </w:rPr>
  </w:style>
  <w:style w:type="paragraph" w:customStyle="1" w:styleId="text1">
    <w:name w:val="text1"/>
    <w:basedOn w:val="Normal"/>
    <w:rsid w:val="00E201C7"/>
    <w:pPr>
      <w:spacing w:before="100" w:beforeAutospacing="1" w:after="100" w:afterAutospacing="1" w:line="360" w:lineRule="auto"/>
    </w:pPr>
    <w:rPr>
      <w:szCs w:val="24"/>
      <w:lang w:eastAsia="en-GB"/>
    </w:rPr>
  </w:style>
  <w:style w:type="paragraph" w:styleId="NoSpacing">
    <w:name w:val="No Spacing"/>
    <w:uiPriority w:val="1"/>
    <w:qFormat/>
    <w:rsid w:val="00E201C7"/>
    <w:rPr>
      <w:rFonts w:ascii="Times New Roman" w:eastAsia="Calibri" w:hAnsi="Times New Roman" w:cs="Times New Roman"/>
      <w:lang w:val="en-GB"/>
    </w:rPr>
  </w:style>
  <w:style w:type="paragraph" w:styleId="TOC2">
    <w:name w:val="toc 2"/>
    <w:basedOn w:val="Normal"/>
    <w:next w:val="Normal"/>
    <w:autoRedefine/>
    <w:uiPriority w:val="39"/>
    <w:unhideWhenUsed/>
    <w:qFormat/>
    <w:rsid w:val="00E201C7"/>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E201C7"/>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E201C7"/>
    <w:pPr>
      <w:widowControl w:val="0"/>
      <w:autoSpaceDE w:val="0"/>
      <w:autoSpaceDN w:val="0"/>
      <w:adjustRightInd w:val="0"/>
      <w:spacing w:line="288" w:lineRule="auto"/>
      <w:textAlignment w:val="center"/>
    </w:pPr>
    <w:rPr>
      <w:rFonts w:ascii="Times-Roman" w:eastAsia="Times New Roman" w:hAnsi="Times-Roman" w:cs="Times-Roman"/>
      <w:color w:val="000000"/>
      <w:lang w:val="en-GB" w:bidi="en-US"/>
    </w:rPr>
  </w:style>
  <w:style w:type="paragraph" w:customStyle="1" w:styleId="Head1">
    <w:name w:val="Head 1"/>
    <w:basedOn w:val="Normal"/>
    <w:link w:val="Head1Char"/>
    <w:rsid w:val="00E201C7"/>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E201C7"/>
    <w:rPr>
      <w:rFonts w:ascii="Arial" w:eastAsia="Times New Roman" w:hAnsi="Arial" w:cs="Arial"/>
      <w:b/>
      <w:color w:val="000000"/>
      <w:sz w:val="40"/>
      <w:szCs w:val="40"/>
      <w:lang w:val="en-GB" w:bidi="en-US"/>
    </w:rPr>
  </w:style>
  <w:style w:type="paragraph" w:styleId="ListBullet">
    <w:name w:val="List Bullet"/>
    <w:basedOn w:val="Normal"/>
    <w:unhideWhenUsed/>
    <w:rsid w:val="00E201C7"/>
    <w:pPr>
      <w:numPr>
        <w:numId w:val="26"/>
      </w:numPr>
      <w:contextualSpacing/>
    </w:pPr>
  </w:style>
  <w:style w:type="paragraph" w:customStyle="1" w:styleId="Heading21">
    <w:name w:val="Heading 21"/>
    <w:basedOn w:val="Heading2"/>
    <w:qFormat/>
    <w:rsid w:val="00E201C7"/>
    <w:pPr>
      <w:numPr>
        <w:numId w:val="36"/>
      </w:numPr>
    </w:pPr>
    <w:rPr>
      <w:rFonts w:asciiTheme="minorHAnsi" w:hAnsiTheme="minorHAnsi"/>
      <w:color w:val="000000" w:themeColor="text1"/>
      <w:sz w:val="24"/>
    </w:rPr>
  </w:style>
  <w:style w:type="paragraph" w:styleId="NormalWeb">
    <w:name w:val="Normal (Web)"/>
    <w:basedOn w:val="Normal"/>
    <w:uiPriority w:val="99"/>
    <w:unhideWhenUsed/>
    <w:rsid w:val="00E201C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E201C7"/>
    <w:rPr>
      <w:sz w:val="16"/>
      <w:szCs w:val="16"/>
    </w:rPr>
  </w:style>
  <w:style w:type="paragraph" w:styleId="CommentText">
    <w:name w:val="annotation text"/>
    <w:basedOn w:val="Normal"/>
    <w:link w:val="CommentTextChar"/>
    <w:rsid w:val="00E201C7"/>
    <w:rPr>
      <w:sz w:val="20"/>
    </w:rPr>
  </w:style>
  <w:style w:type="character" w:customStyle="1" w:styleId="CommentTextChar">
    <w:name w:val="Comment Text Char"/>
    <w:basedOn w:val="DefaultParagraphFont"/>
    <w:link w:val="CommentText"/>
    <w:rsid w:val="00E201C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E201C7"/>
    <w:rPr>
      <w:b/>
      <w:bCs/>
    </w:rPr>
  </w:style>
  <w:style w:type="character" w:customStyle="1" w:styleId="CommentSubjectChar">
    <w:name w:val="Comment Subject Char"/>
    <w:basedOn w:val="CommentTextChar"/>
    <w:link w:val="CommentSubject"/>
    <w:rsid w:val="00E201C7"/>
    <w:rPr>
      <w:rFonts w:ascii="Times New Roman" w:eastAsia="Times New Roman" w:hAnsi="Times New Roman" w:cs="Times New Roman"/>
      <w:b/>
      <w:bCs/>
      <w:sz w:val="20"/>
      <w:szCs w:val="20"/>
      <w:lang w:val="en-GB"/>
    </w:rPr>
  </w:style>
  <w:style w:type="table" w:styleId="TableGrid">
    <w:name w:val="Table Grid"/>
    <w:basedOn w:val="TableNormal"/>
    <w:rsid w:val="00E201C7"/>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5843">
      <w:bodyDiv w:val="1"/>
      <w:marLeft w:val="0"/>
      <w:marRight w:val="0"/>
      <w:marTop w:val="0"/>
      <w:marBottom w:val="0"/>
      <w:divBdr>
        <w:top w:val="none" w:sz="0" w:space="0" w:color="auto"/>
        <w:left w:val="none" w:sz="0" w:space="0" w:color="auto"/>
        <w:bottom w:val="none" w:sz="0" w:space="0" w:color="auto"/>
        <w:right w:val="none" w:sz="0" w:space="0" w:color="auto"/>
      </w:divBdr>
      <w:divsChild>
        <w:div w:id="15646321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5738</Words>
  <Characters>32708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11</cp:revision>
  <cp:lastPrinted>2019-04-25T10:49:00Z</cp:lastPrinted>
  <dcterms:created xsi:type="dcterms:W3CDTF">2022-10-09T13:34:00Z</dcterms:created>
  <dcterms:modified xsi:type="dcterms:W3CDTF">2024-05-16T14:01:00Z</dcterms:modified>
</cp:coreProperties>
</file>